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34" w:rsidRPr="009D2434" w:rsidRDefault="009D2434" w:rsidP="009D2434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9D2434" w:rsidRPr="009D2434" w:rsidRDefault="009D2434" w:rsidP="009D243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9D2434" w:rsidRPr="009D2434" w:rsidRDefault="009D2434" w:rsidP="009D243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 xml:space="preserve"> «Сабинский аграрный колледж»</w:t>
      </w: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434" w:rsidRPr="009D2434" w:rsidRDefault="009D2434" w:rsidP="009D2434">
      <w:pPr>
        <w:rPr>
          <w:rFonts w:ascii="Times New Roman" w:hAnsi="Times New Roman" w:cs="Times New Roman"/>
          <w:b/>
          <w:sz w:val="28"/>
          <w:szCs w:val="28"/>
        </w:rPr>
      </w:pPr>
    </w:p>
    <w:p w:rsidR="009D2434" w:rsidRPr="009D2434" w:rsidRDefault="009D2434" w:rsidP="009D2434">
      <w:pPr>
        <w:pStyle w:val="2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pStyle w:val="2"/>
        <w:ind w:left="-540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pStyle w:val="2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D2434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434">
        <w:rPr>
          <w:rFonts w:ascii="Times New Roman" w:hAnsi="Times New Roman" w:cs="Times New Roman"/>
          <w:b/>
          <w:sz w:val="28"/>
          <w:szCs w:val="28"/>
        </w:rPr>
        <w:t>ПМ. 03 Организация процессов модернизации и модификации автотранспортных средств</w:t>
      </w:r>
    </w:p>
    <w:p w:rsidR="009D2434" w:rsidRPr="009D2434" w:rsidRDefault="009D2434" w:rsidP="009D2434">
      <w:pPr>
        <w:pStyle w:val="afd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9D2434" w:rsidRPr="009D2434" w:rsidRDefault="009D2434" w:rsidP="009D2434">
      <w:pPr>
        <w:pStyle w:val="2"/>
        <w:ind w:left="-540"/>
        <w:jc w:val="center"/>
        <w:rPr>
          <w:rFonts w:cs="Times New Roman"/>
          <w:caps/>
          <w:sz w:val="28"/>
          <w:szCs w:val="28"/>
        </w:rPr>
      </w:pPr>
      <w:r w:rsidRPr="009D2434">
        <w:rPr>
          <w:rFonts w:cs="Times New Roman"/>
          <w:sz w:val="28"/>
          <w:szCs w:val="28"/>
        </w:rPr>
        <w:t>23.02.07. ТЕХНИЧЕСКОЕ ОБСЛУЖИВАНИЕ И РЕМОНТ ДВИГАТЕЛЕЙ, СИСТЕМ И АГРЕГАТОВ АВТОМОБИЛЕЙ</w:t>
      </w: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496FA2" w:rsidRDefault="00496FA2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FA2" w:rsidRDefault="00496FA2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0B2" w:rsidRPr="00496FA2" w:rsidRDefault="001376C4" w:rsidP="00496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96FA2">
        <w:rPr>
          <w:rFonts w:ascii="Times New Roman" w:hAnsi="Times New Roman" w:cs="Times New Roman"/>
          <w:b/>
          <w:sz w:val="28"/>
          <w:szCs w:val="28"/>
        </w:rPr>
        <w:t>23</w:t>
      </w:r>
      <w:r w:rsidR="00E266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Рабочая программа ПМ. 03 «03 Организация процессов модернизации и модификации автотранспортных средств» разработана на основе Федерального государственного образовательного стандарта по специальности среднего профессионального образования 23.02.07 «Техническое обслуживание и ремонт двигателей, систем и агрегатов автомобилей».</w:t>
      </w:r>
    </w:p>
    <w:p w:rsid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0E0BA8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1833303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96FA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Разработчик:</w:t>
      </w:r>
    </w:p>
    <w:p w:rsidR="00496FA2" w:rsidRPr="00496FA2" w:rsidRDefault="00496FA2" w:rsidP="00496FA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6F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преподаватель первой квалификационной категории  </w:t>
      </w:r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«Сабинский аграрный колледж»   </w:t>
      </w:r>
      <w:proofErr w:type="spellStart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>Ахметвалеев</w:t>
      </w:r>
      <w:proofErr w:type="spellEnd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Алмаз </w:t>
      </w:r>
      <w:proofErr w:type="spellStart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>Габделхаевич</w:t>
      </w:r>
      <w:proofErr w:type="spellEnd"/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A30E9" w:rsidRPr="009D2434" w:rsidRDefault="007A30E9" w:rsidP="007A30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0E9" w:rsidRDefault="007A30E9" w:rsidP="007A30E9">
      <w:pPr>
        <w:rPr>
          <w:rFonts w:ascii="Times New Roman" w:hAnsi="Times New Roman" w:cs="Times New Roman"/>
          <w:i/>
          <w:sz w:val="24"/>
          <w:szCs w:val="24"/>
        </w:rPr>
        <w:sectPr w:rsidR="007A30E9" w:rsidSect="001E1170">
          <w:footerReference w:type="default" r:id="rId10"/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:rsidR="00803FCB" w:rsidRPr="004F0D0E" w:rsidRDefault="00803FCB" w:rsidP="00803FCB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3F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</w:t>
      </w:r>
      <w:r w:rsidRPr="004F0D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674"/>
      </w:tblGrid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500B01" w:rsidRDefault="00500B01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96FA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ОБЩАЯ ХАРАКТЕРИСТИКА РАБОЧЕЙ ПРОГРАММЫ ПРОФЕССИОНАЛЬНОГО МОДУЛЯ</w:t>
            </w:r>
          </w:p>
          <w:p w:rsidR="00500B01" w:rsidRPr="00803FCB" w:rsidRDefault="00500B01" w:rsidP="00500B01">
            <w:pPr>
              <w:spacing w:after="0" w:line="240" w:lineRule="auto"/>
              <w:ind w:left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803FCB" w:rsidRPr="00803FCB" w:rsidRDefault="00803FCB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СТРУКТУРА И СОДЕРЖАНИЕ ПРОФЕССИОНАЛЬНОГО МОДУЛЯ</w:t>
            </w:r>
          </w:p>
          <w:p w:rsidR="00500B01" w:rsidRPr="00803FCB" w:rsidRDefault="00500B01" w:rsidP="00500B01">
            <w:pPr>
              <w:spacing w:after="0" w:line="240" w:lineRule="auto"/>
              <w:ind w:left="714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КОНТРОЛЬ И ОЦЕНКА РЕЗУЛЬТАТОВ ОСВОЕНИЯ ПРОФЕССИОНАЛЬНОГО МОДУЛЯ (ВИДА ДЕЯТЕЛЬНОСТИ</w:t>
            </w:r>
            <w:r w:rsidRPr="00803F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</w:tr>
    </w:tbl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803FC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58D2" w:rsidRDefault="004658D2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58D2" w:rsidRDefault="004658D2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372D" w:rsidRDefault="001A372D" w:rsidP="007A30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0B01" w:rsidRPr="00500B01" w:rsidRDefault="00500B01" w:rsidP="005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B01" w:rsidRPr="00500B01" w:rsidRDefault="008A6DBB" w:rsidP="008A6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 xml:space="preserve">1. ОБЩАЯ ХАРАКТЕРИСТИКА РАБОЧЕЙ ПРОГРАММЫ </w:t>
      </w:r>
      <w:r w:rsidR="00500B0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 xml:space="preserve">ПМ.03. ОРГАНИЗАЦИЯ ПРОЦЕССОВ МОДЕРНИЗАЦИИ И МОДИФИКАЦИИ АВТОТРАНСПОРТНЫХ СРЕДСТВ </w:t>
      </w:r>
    </w:p>
    <w:p w:rsidR="00500B01" w:rsidRPr="00500B01" w:rsidRDefault="008A6DBB" w:rsidP="00500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>1.1. Цель и планируемые результаты освоения профессионального модуля</w:t>
      </w:r>
      <w:r w:rsidR="00500B01" w:rsidRPr="00500B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00B01" w:rsidRPr="00500B01" w:rsidRDefault="008A6DBB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01" w:rsidRPr="00500B01">
        <w:rPr>
          <w:rFonts w:ascii="Times New Roman" w:hAnsi="Times New Roman" w:cs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Организация процесса модернизации и </w:t>
      </w:r>
      <w:proofErr w:type="gramStart"/>
      <w:r w:rsidR="00500B01" w:rsidRPr="00500B01">
        <w:rPr>
          <w:rFonts w:ascii="Times New Roman" w:hAnsi="Times New Roman" w:cs="Times New Roman"/>
          <w:sz w:val="28"/>
          <w:szCs w:val="28"/>
        </w:rPr>
        <w:t>модификации</w:t>
      </w:r>
      <w:proofErr w:type="gramEnd"/>
      <w:r w:rsidR="00500B01" w:rsidRPr="00500B01">
        <w:rPr>
          <w:rFonts w:ascii="Times New Roman" w:hAnsi="Times New Roman" w:cs="Times New Roman"/>
          <w:sz w:val="28"/>
          <w:szCs w:val="28"/>
        </w:rPr>
        <w:t xml:space="preserve"> автотранспортных </w:t>
      </w:r>
      <w:proofErr w:type="spellStart"/>
      <w:r w:rsidR="00500B01" w:rsidRPr="00500B01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="00500B01" w:rsidRPr="00500B01">
        <w:rPr>
          <w:rFonts w:ascii="Times New Roman" w:hAnsi="Times New Roman" w:cs="Times New Roman"/>
          <w:sz w:val="28"/>
          <w:szCs w:val="28"/>
        </w:rPr>
        <w:t xml:space="preserve"> соответствующие ему профессиональные компетенции: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Определять необходимость модернизации автотранспортного средства;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Планировать взаимозаменяемость узлов и агрегатов автотранспортного средства и повышение их эксплуатационных свойств;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Владеть методикой тюнинга автомобиля;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Определять остаточный ресурс производственного оборудования. </w:t>
      </w:r>
    </w:p>
    <w:p w:rsidR="00500B01" w:rsidRDefault="00500B01" w:rsidP="0042163E">
      <w:pPr>
        <w:numPr>
          <w:ilvl w:val="2"/>
          <w:numId w:val="5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B01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общих компетенций</w:t>
      </w:r>
    </w:p>
    <w:p w:rsidR="00500B01" w:rsidRPr="00500B01" w:rsidRDefault="00500B01" w:rsidP="00500B01">
      <w:pPr>
        <w:tabs>
          <w:tab w:val="left" w:pos="142"/>
        </w:tabs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7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893"/>
      </w:tblGrid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500B01">
              <w:rPr>
                <w:rFonts w:ascii="Times New Roman" w:eastAsia="Calibri" w:hAnsi="Times New Roman"/>
                <w:b/>
                <w:bCs/>
                <w:iCs/>
              </w:rPr>
              <w:t>Код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500B01">
              <w:rPr>
                <w:rFonts w:ascii="Times New Roman" w:eastAsia="Calibri" w:hAnsi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proofErr w:type="gramStart"/>
            <w:r w:rsidRPr="00500B01">
              <w:rPr>
                <w:rFonts w:ascii="Times New Roman" w:eastAsia="Times New Roman" w:hAnsi="Times New Roman"/>
                <w:bCs/>
              </w:rPr>
              <w:t>ОК</w:t>
            </w:r>
            <w:proofErr w:type="gramEnd"/>
            <w:r w:rsidRPr="00500B01">
              <w:rPr>
                <w:rFonts w:ascii="Times New Roman" w:eastAsia="Times New Roman" w:hAnsi="Times New Roman"/>
                <w:bCs/>
              </w:rPr>
              <w:t xml:space="preserve"> 01.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  <w:iCs/>
              </w:rPr>
            </w:pPr>
            <w:r w:rsidRPr="00500B01">
              <w:rPr>
                <w:rFonts w:ascii="Times New Roman" w:eastAsia="Calibri" w:hAnsi="Times New Roman"/>
                <w:iCs/>
              </w:rPr>
              <w:t xml:space="preserve">Выбирать  способы  решения  задач  профессиональной  деятельности,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  <w:iCs/>
              </w:rPr>
            </w:pPr>
            <w:r w:rsidRPr="00500B01">
              <w:rPr>
                <w:rFonts w:ascii="Times New Roman" w:eastAsia="Calibri" w:hAnsi="Times New Roman"/>
                <w:iCs/>
              </w:rPr>
              <w:t xml:space="preserve">применительно к различным контекстам. 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left="22"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02.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Times New Roman" w:hAnsi="Times New Roman"/>
              </w:rPr>
            </w:pPr>
            <w:r w:rsidRPr="00500B01">
              <w:rPr>
                <w:rFonts w:ascii="Times New Roman" w:eastAsia="Times New Roman" w:hAnsi="Times New Roman"/>
              </w:rPr>
              <w:t>Осуществлять  поиск,  анализ  и  интерпретацию  информации,  необходимой  для выполнения задач профессиональной деятельности.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03.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Планировать  и  реализовывать  собственное  профессиональное  и  личностное развитие. 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04.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05.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Осуществлять устную и письменную коммуникацию на государственном языке с учетом особенностей государственного и культурного контекста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06.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 на  основе  традиционных  общечеловеческих  ценностей,  применять стандарты антикоррупционного поведения.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07.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Содействовать  сохранению  окружающей  среды,  ресурсосбережению,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эффективно действовать в чрезвычайных ситуациях.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08.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Использовать  средства  физической  культуры  для  сохранения  и  укрепления здоровья  в  процессе  профессиональной  деятельности  и  поддержания необходимого уровня физической подготовленности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09.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10.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Пользоваться  профессиональной  документацией  на  государственном  и иностранном языках.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11.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Использовать  знания  по  финансовой  грамотности,  планировать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предпринимательскую деятельность в профессиональной сфере.</w:t>
            </w:r>
          </w:p>
        </w:tc>
      </w:tr>
    </w:tbl>
    <w:p w:rsidR="008A6DBB" w:rsidRDefault="008A6DBB" w:rsidP="008A6DBB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C27A1F" w:rsidRPr="008A6DBB" w:rsidRDefault="00C27A1F" w:rsidP="008A6DBB">
      <w:pPr>
        <w:pStyle w:val="aa"/>
        <w:numPr>
          <w:ilvl w:val="2"/>
          <w:numId w:val="20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8A6DBB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Перечень профессиональных компетенций</w:t>
      </w:r>
    </w:p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Style w:val="29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893"/>
      </w:tblGrid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C27A1F">
              <w:rPr>
                <w:rFonts w:ascii="Times New Roman" w:eastAsia="Calibri" w:hAnsi="Times New Roman"/>
                <w:b/>
                <w:bCs/>
                <w:iCs/>
              </w:rPr>
              <w:t>Код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C27A1F">
              <w:rPr>
                <w:rFonts w:ascii="Times New Roman" w:eastAsia="Calibri" w:hAnsi="Times New Roman"/>
                <w:b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r w:rsidRPr="00C27A1F">
              <w:rPr>
                <w:rFonts w:ascii="Times New Roman" w:eastAsia="Calibri" w:hAnsi="Times New Roman"/>
                <w:bCs/>
                <w:iCs/>
              </w:rPr>
              <w:t>ПК 6.1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r w:rsidRPr="00C27A1F">
              <w:rPr>
                <w:rFonts w:ascii="Times New Roman" w:eastAsia="Times New Roman" w:hAnsi="Times New Roman"/>
                <w:bCs/>
              </w:rPr>
              <w:t>Определять необходимость модернизации автотранспортного средства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6.2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  <w:iCs/>
              </w:rPr>
            </w:pPr>
            <w:r w:rsidRPr="00C27A1F">
              <w:rPr>
                <w:rFonts w:ascii="Times New Roman" w:eastAsia="Calibri" w:hAnsi="Times New Roman"/>
                <w:iCs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6.3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</w:rPr>
            </w:pPr>
            <w:r w:rsidRPr="00C27A1F">
              <w:rPr>
                <w:rFonts w:ascii="Times New Roman" w:eastAsia="Calibri" w:hAnsi="Times New Roman"/>
              </w:rPr>
              <w:t>Владеть методикой тюнинга автомобиля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6.4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</w:rPr>
            </w:pPr>
            <w:r w:rsidRPr="00C27A1F">
              <w:rPr>
                <w:rFonts w:ascii="Times New Roman" w:eastAsia="Calibri" w:hAnsi="Times New Roman"/>
              </w:rPr>
              <w:t>Определять остаточный ресурс производственного оборудования.</w:t>
            </w:r>
          </w:p>
        </w:tc>
      </w:tr>
    </w:tbl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C27A1F" w:rsidRPr="00344A9F" w:rsidRDefault="00C27A1F" w:rsidP="0042163E">
      <w:pPr>
        <w:pStyle w:val="aa"/>
        <w:numPr>
          <w:ilvl w:val="2"/>
          <w:numId w:val="5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44A9F">
        <w:rPr>
          <w:rFonts w:ascii="Times New Roman" w:eastAsia="Arial Unicode MS" w:hAnsi="Times New Roman" w:cs="Times New Roman"/>
          <w:color w:val="000000"/>
          <w:sz w:val="28"/>
          <w:szCs w:val="28"/>
        </w:rPr>
        <w:t>В результате освоения профессионального модуля студент должен:</w:t>
      </w:r>
    </w:p>
    <w:p w:rsidR="00344A9F" w:rsidRPr="00344A9F" w:rsidRDefault="00344A9F" w:rsidP="00344A9F">
      <w:pPr>
        <w:pStyle w:val="aa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Style w:val="29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8896"/>
      </w:tblGrid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Calibri" w:hAnsi="Times New Roman"/>
                <w:bCs/>
              </w:rPr>
              <w:t>Иметь практический опыт</w:t>
            </w:r>
          </w:p>
        </w:tc>
        <w:tc>
          <w:tcPr>
            <w:tcW w:w="889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42"/>
            </w:tblGrid>
            <w:tr w:rsidR="00C27A1F" w:rsidRPr="00C27A1F" w:rsidTr="00344A9F">
              <w:trPr>
                <w:trHeight w:val="2004"/>
              </w:trPr>
              <w:tc>
                <w:tcPr>
                  <w:tcW w:w="8342" w:type="dxa"/>
                </w:tcPr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Рационально и обоснованно подбирать взаимозаменяемые узлы и агрегаты с целью улучшения эксплуатационных свойств. Работа с базами по подбору запасных частей к автотранспортным средствам с целью их взаимозаменяемости.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Организовывать работы по модернизации и модификации автотранспортных сре</w:t>
                  </w:r>
                  <w:proofErr w:type="gram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дств в с</w:t>
                  </w:r>
                  <w:proofErr w:type="gram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оответствии с законодательной базой РФ.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Выполнять оценку технического состояния транспортных средств и возможность их модернизации.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Прогнозирование результатов от модернизации автотранспортных средств.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Производить </w:t>
                  </w:r>
                  <w:proofErr w:type="gram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технический</w:t>
                  </w:r>
                  <w:proofErr w:type="gram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тюнинг автомобилей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Дизайн и дооборудование интерьера автомобиля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Стайлинг</w:t>
                  </w:r>
                  <w:proofErr w:type="spell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автомобиля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Оценка технического состояния производственного оборудования. Проведение регламентных работ по техническому обслуживанию и ремонту производственного оборудования.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Определение интенсивности изнашивания деталей производственного оборудования и прогнозирование остаточного ресурса </w:t>
                  </w:r>
                </w:p>
              </w:tc>
            </w:tr>
          </w:tbl>
          <w:p w:rsidR="00C27A1F" w:rsidRPr="00C27A1F" w:rsidRDefault="00C27A1F" w:rsidP="00C27A1F">
            <w:pPr>
              <w:ind w:left="720"/>
              <w:contextualSpacing/>
              <w:rPr>
                <w:rFonts w:ascii="Times New Roman" w:eastAsia="Calibri" w:hAnsi="Times New Roman"/>
              </w:rPr>
            </w:pP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Arial Unicode MS" w:hAnsi="Times New Roman"/>
              </w:rPr>
              <w:t>Уметь</w:t>
            </w:r>
          </w:p>
        </w:tc>
        <w:tc>
          <w:tcPr>
            <w:tcW w:w="8896" w:type="dxa"/>
          </w:tcPr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Установить дополнительное оборудование, различные аудиосистемы, освещение.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Выполнить арматурные работы.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Определить необходимый объем используемого материала, возможность изменения экстерьера качество используемого сырья;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Установить дополнительное оборудование, внешнее освещение.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Наносить краску и </w:t>
            </w:r>
            <w:proofErr w:type="spellStart"/>
            <w:r w:rsidRPr="00C27A1F">
              <w:rPr>
                <w:sz w:val="28"/>
                <w:szCs w:val="28"/>
              </w:rPr>
              <w:t>пластидип</w:t>
            </w:r>
            <w:proofErr w:type="spellEnd"/>
            <w:r w:rsidRPr="00C27A1F">
              <w:rPr>
                <w:sz w:val="28"/>
                <w:szCs w:val="28"/>
              </w:rPr>
              <w:t xml:space="preserve">, аэрографию.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Изготовить карбоновые детали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Визуально определять техническое состояние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наименование и назначение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Подбирать инструмент и материалы для оценки технического состояния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lastRenderedPageBreak/>
              <w:t xml:space="preserve">Читать чертежи, эскизы и схемы узлов и механизмов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Обеспечивать технику безопасности при выполнении работ по оценке технического состояния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потребность в новом технологическом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неисправности в механизмах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Составлять графики обслуживания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Подбирать инструмент и материалы для проведения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Обеспечивать технику безопасности при выполнении работ по техническому обслуживанию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Настраивать производственное оборудование и производить необходимые регулировки.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Прогнозировать интенсивность изнашивания деталей и узлов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степень загруженности и степень интенсивности использования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Диагностировать оборудование, используя встроенные и внешние средства диагностики;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Рассчитывать установленные сроки эксплуатации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Применять современные методы расчетов с использованием программного обеспечения ПК;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Создавать виртуальные макеты исследуемого образца с критериями воздействий на него, применяя программные обеспечения ПК 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Arial Unicode MS" w:hAnsi="Times New Roman"/>
              </w:rPr>
              <w:lastRenderedPageBreak/>
              <w:t>Знать</w:t>
            </w:r>
          </w:p>
        </w:tc>
        <w:tc>
          <w:tcPr>
            <w:tcW w:w="8896" w:type="dxa"/>
          </w:tcPr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и виды тюнинга. Основные направления тюнинга двигателя.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Устройство всех узлов автомобиля. Теорию двигателя. Теорию автомобиля. Особенности тюнинга подвески. Технические требования к тюнингу тормозной системы. Требования к тюнингу системы выпуска отработанных газов. Особенности выполнения блокировки для внедорожников. Знать виды материалов применяемых в салоне автомобиля;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использования материалов и основы их компоновки;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установки аудиосистемы;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Технику оснащения дополнительным оборудованием;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установки внутреннего освещения;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Требования к материалам и особенности тюнинга салона автомобиля. Способы увеличения мощности двигателя;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установки ксеноновых ламп и блока розжига;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Методы нанесения аэрографии;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подбора дисков по типоразмеру;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ГОСТ </w:t>
            </w:r>
            <w:proofErr w:type="gramStart"/>
            <w:r w:rsidRPr="00C27A1F">
              <w:rPr>
                <w:sz w:val="28"/>
                <w:szCs w:val="28"/>
              </w:rPr>
              <w:t>Р</w:t>
            </w:r>
            <w:proofErr w:type="gramEnd"/>
            <w:r w:rsidRPr="00C27A1F">
              <w:rPr>
                <w:sz w:val="28"/>
                <w:szCs w:val="28"/>
              </w:rPr>
              <w:t xml:space="preserve"> 51709-2001 проверки света фар на соответствие;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подбора материалов для проведения покрасочных работ;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lastRenderedPageBreak/>
              <w:t xml:space="preserve">Знать особенности изготовления пластикового обвеса;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тонировки стекол; Технологию изготовления и установки подкрылков.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Назначение, устройство и характеристики типового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Признаки и причины неисправностей оборудования его узлов и деталей;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Неисправности оборудования его узлов и деталей;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безопасного владения инструментом и диагностическим оборудованием;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чтения чертежей, эскизов и схем узлов и механизмов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Методику расчетов при определении потребности в технологическом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Технические жидкости, масла и смазки, применяемые в узлах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Систему технического обслуживания и ремонта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Назначение и принцип действия инструмента для проведения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работы с технической документацией на производственное оборудование;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Требования охраны труда при проведении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работ, выполняемую на производственном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Способы настройки и регулировки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Законы теории надежности механизмов и деталей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Влияние режима работы предприятия на интенсивность работы производственного оборудования и скорость износа его деталей и механизмов;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Средства диагностики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Амортизационные группы и сроки полезного использования производственного оборудования; Приемы работы в </w:t>
            </w:r>
            <w:proofErr w:type="spellStart"/>
            <w:r w:rsidRPr="00C27A1F">
              <w:rPr>
                <w:sz w:val="28"/>
                <w:szCs w:val="28"/>
              </w:rPr>
              <w:t>Microsoft</w:t>
            </w:r>
            <w:proofErr w:type="spellEnd"/>
            <w:r w:rsidRPr="00C27A1F">
              <w:rPr>
                <w:sz w:val="28"/>
                <w:szCs w:val="28"/>
              </w:rPr>
              <w:t xml:space="preserve"> </w:t>
            </w:r>
            <w:proofErr w:type="spellStart"/>
            <w:r w:rsidRPr="00C27A1F">
              <w:rPr>
                <w:sz w:val="28"/>
                <w:szCs w:val="28"/>
              </w:rPr>
              <w:t>Excel</w:t>
            </w:r>
            <w:proofErr w:type="spellEnd"/>
            <w:r w:rsidRPr="00C27A1F">
              <w:rPr>
                <w:sz w:val="28"/>
                <w:szCs w:val="28"/>
              </w:rPr>
              <w:t xml:space="preserve">, MATLAB и др. программах;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Факторы, влияющие на степень и скорость износа производственного оборудования </w:t>
            </w:r>
          </w:p>
        </w:tc>
      </w:tr>
    </w:tbl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1.3. Количество часов, отводимое на освоение профессионального модуля 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Всего часов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352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Из них   на освоение МДК  </w:t>
      </w: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156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практики, в том числе </w:t>
      </w:r>
      <w:proofErr w:type="gramStart"/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>учебную</w:t>
      </w:r>
      <w:proofErr w:type="gramEnd"/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36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 производственную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144</w:t>
      </w:r>
    </w:p>
    <w:p w:rsidR="004F0D0E" w:rsidRPr="008A6DBB" w:rsidRDefault="004275EE" w:rsidP="008A6DBB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самостоятельная работа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16</w:t>
      </w:r>
    </w:p>
    <w:p w:rsidR="004F0D0E" w:rsidRDefault="004F0D0E" w:rsidP="00FC6B5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F0D0E" w:rsidSect="00500B01">
          <w:pgSz w:w="11907" w:h="16840"/>
          <w:pgMar w:top="567" w:right="567" w:bottom="567" w:left="1134" w:header="709" w:footer="709" w:gutter="0"/>
          <w:cols w:space="720"/>
        </w:sectPr>
      </w:pPr>
    </w:p>
    <w:p w:rsidR="00C26F54" w:rsidRPr="00C26F54" w:rsidRDefault="00C26F54" w:rsidP="00C26F54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:rsidR="00C26F54" w:rsidRPr="00C26F54" w:rsidRDefault="00C26F54" w:rsidP="00C26F54">
      <w:pPr>
        <w:spacing w:after="0" w:line="16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26F54" w:rsidRPr="00C26F54" w:rsidRDefault="00C26F54" w:rsidP="00C26F54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2.1. Структура профессионального модуля</w:t>
      </w:r>
    </w:p>
    <w:p w:rsidR="00C26F54" w:rsidRPr="00C26F54" w:rsidRDefault="00C26F54" w:rsidP="00C26F54">
      <w:pPr>
        <w:spacing w:after="0" w:line="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D0CDF" w:rsidRPr="00113969" w:rsidRDefault="00C26F54" w:rsidP="00113969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988EF2" wp14:editId="19B08CA5">
                <wp:simplePos x="0" y="0"/>
                <wp:positionH relativeFrom="column">
                  <wp:posOffset>5469890</wp:posOffset>
                </wp:positionH>
                <wp:positionV relativeFrom="paragraph">
                  <wp:posOffset>-4252595</wp:posOffset>
                </wp:positionV>
                <wp:extent cx="12065" cy="1333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26" style="position:absolute;margin-left:430.7pt;margin-top:-334.85pt;width:.95pt;height:1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 w:rsidRPr="00C26F5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510484C" wp14:editId="7CB2417B">
                <wp:simplePos x="0" y="0"/>
                <wp:positionH relativeFrom="column">
                  <wp:posOffset>6902450</wp:posOffset>
                </wp:positionH>
                <wp:positionV relativeFrom="paragraph">
                  <wp:posOffset>-4263390</wp:posOffset>
                </wp:positionV>
                <wp:extent cx="12700" cy="2286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26" style="position:absolute;margin-left:543.5pt;margin-top:-335.7pt;width:1pt;height: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tbl>
      <w:tblPr>
        <w:tblStyle w:val="af0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1559"/>
        <w:gridCol w:w="850"/>
        <w:gridCol w:w="284"/>
        <w:gridCol w:w="1559"/>
        <w:gridCol w:w="142"/>
        <w:gridCol w:w="1276"/>
        <w:gridCol w:w="1134"/>
        <w:gridCol w:w="1842"/>
        <w:gridCol w:w="1560"/>
      </w:tblGrid>
      <w:tr w:rsidR="00113969" w:rsidRPr="00113969" w:rsidTr="00113969">
        <w:trPr>
          <w:trHeight w:val="408"/>
        </w:trPr>
        <w:tc>
          <w:tcPr>
            <w:tcW w:w="2235" w:type="dxa"/>
            <w:vMerge w:val="restart"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1559" w:type="dxa"/>
            <w:vMerge w:val="restart"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Суммарный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</w:p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модуля, час.</w:t>
            </w:r>
          </w:p>
        </w:tc>
        <w:tc>
          <w:tcPr>
            <w:tcW w:w="2976" w:type="dxa"/>
            <w:gridSpan w:val="2"/>
          </w:tcPr>
          <w:p w:rsidR="00C45BE6" w:rsidRPr="00113969" w:rsidRDefault="00C45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C45BE6" w:rsidRPr="00113969" w:rsidRDefault="00113969" w:rsidP="004E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C45BE6" w:rsidRPr="0011396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13969" w:rsidRPr="00113969" w:rsidTr="00113969">
        <w:trPr>
          <w:trHeight w:val="264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976" w:type="dxa"/>
            <w:gridSpan w:val="2"/>
            <w:vMerge w:val="restart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rPr>
          <w:trHeight w:val="204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1" w:type="dxa"/>
            <w:gridSpan w:val="4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976" w:type="dxa"/>
            <w:gridSpan w:val="2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rPr>
          <w:trHeight w:val="708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Лабороторных</w:t>
            </w:r>
            <w:proofErr w:type="spellEnd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практических занятий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Курсовых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(проектов)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6.2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МДК 03.01.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конструкций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автотранспортных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МДК 03.02. Организация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работ по модернизации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автотранспортных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6.3</w:t>
            </w: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. МДК</w:t>
            </w:r>
          </w:p>
          <w:p w:rsidR="00C45BE6" w:rsidRPr="00113969" w:rsidRDefault="00113969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03.03.Тюнинг автомобилей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ПК. 6.4</w:t>
            </w: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Раздел.3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МДК 03.04.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Производственное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rPr>
          <w:trHeight w:val="557"/>
        </w:trPr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6.1-6.4</w:t>
            </w:r>
          </w:p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УП 03.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6.1-6.4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ПП03.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11396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практика, часов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c>
          <w:tcPr>
            <w:tcW w:w="2235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3969" w:rsidRPr="00113969" w:rsidRDefault="00113969" w:rsidP="00113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1134" w:type="dxa"/>
            <w:gridSpan w:val="2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gridSpan w:val="2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60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</w:tbl>
    <w:p w:rsidR="00F6035D" w:rsidRDefault="00F6035D" w:rsidP="00374B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D0E" w:rsidRPr="002673E4" w:rsidRDefault="00A570E3" w:rsidP="002673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E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tbl>
      <w:tblPr>
        <w:tblStyle w:val="35"/>
        <w:tblW w:w="15025" w:type="dxa"/>
        <w:tblInd w:w="392" w:type="dxa"/>
        <w:tblLook w:val="04A0" w:firstRow="1" w:lastRow="0" w:firstColumn="1" w:lastColumn="0" w:noHBand="0" w:noVBand="1"/>
      </w:tblPr>
      <w:tblGrid>
        <w:gridCol w:w="3969"/>
        <w:gridCol w:w="9922"/>
        <w:gridCol w:w="1134"/>
      </w:tblGrid>
      <w:tr w:rsidR="00ED2FEF" w:rsidRPr="00ED2FEF" w:rsidTr="00AC6B6F">
        <w:tc>
          <w:tcPr>
            <w:tcW w:w="3969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Наименование разделов и</w:t>
            </w:r>
            <w:r w:rsidRPr="00ED2FEF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 профессионального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модуля (ПМ),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междисциплинарных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курсов</w:t>
            </w:r>
            <w:r w:rsidRPr="00ED2F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(МДК)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внеаудиторная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(самостоятельная)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учебная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обучающихся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курсовая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(проект)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Объем</w:t>
            </w:r>
            <w:r w:rsidRPr="00ED2FEF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ED2F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часах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ПМ. 03 Организация процессов модернизации и модификации автотранспортных средств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352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03.01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Особенности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конструкций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средств.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C917D9" w:rsidRPr="00ED2FEF" w:rsidTr="00AC6B6F">
        <w:tc>
          <w:tcPr>
            <w:tcW w:w="3969" w:type="dxa"/>
            <w:vMerge w:val="restart"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 1.1.</w:t>
            </w:r>
          </w:p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двигателей</w:t>
            </w:r>
          </w:p>
        </w:tc>
        <w:tc>
          <w:tcPr>
            <w:tcW w:w="9922" w:type="dxa"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C917D9" w:rsidRPr="00ED2FEF" w:rsidTr="00AC6B6F">
        <w:trPr>
          <w:trHeight w:val="21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конструкций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VR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рабочих процессов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VR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двигателях.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3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конструкций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W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57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рабочих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процессов</w:t>
            </w:r>
            <w:r w:rsidRPr="00ED2FE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W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двигателях.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5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ED2FEF">
              <w:rPr>
                <w:rFonts w:ascii="Times New Roman" w:hAnsi="Times New Roman"/>
                <w:b/>
                <w:i/>
                <w:sz w:val="24"/>
              </w:rPr>
              <w:t>Практические</w:t>
            </w:r>
            <w:proofErr w:type="spellEnd"/>
            <w:r w:rsidRPr="00ED2FEF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b/>
                <w:i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ED2FEF">
              <w:rPr>
                <w:rFonts w:ascii="Times New Roman" w:hAnsi="Times New Roman"/>
                <w:b/>
                <w:spacing w:val="-10"/>
                <w:sz w:val="24"/>
              </w:rPr>
              <w:t>4</w:t>
            </w:r>
          </w:p>
        </w:tc>
      </w:tr>
      <w:tr w:rsidR="00C917D9" w:rsidRPr="00ED2FEF" w:rsidTr="00AC6B6F">
        <w:trPr>
          <w:trHeight w:val="35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</w:rPr>
              <w:t>VR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8" w:lineRule="exact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C917D9" w:rsidRPr="00ED2FEF" w:rsidTr="00AC6B6F">
        <w:trPr>
          <w:trHeight w:val="353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</w:rPr>
              <w:t>W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2B462D" w:rsidRPr="00ED2FEF" w:rsidTr="00AC6B6F">
        <w:trPr>
          <w:trHeight w:val="353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C917D9" w:rsidRDefault="002B462D" w:rsidP="00ED2FEF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Самостоятельная</w:t>
            </w:r>
            <w:r w:rsidRPr="00C917D9">
              <w:rPr>
                <w:rFonts w:ascii="Times New Roman" w:hAnsi="Times New Roman"/>
                <w:b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C917D9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работа</w:t>
            </w:r>
            <w:r w:rsidRPr="00C917D9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proofErr w:type="gramStart"/>
            <w:r w:rsidRPr="00C917D9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</w:p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rPr>
          <w:trHeight w:val="353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C917D9" w:rsidRDefault="002B462D" w:rsidP="00C917D9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1. Особенности конструкций VR-образных двигателей и организация рабочих процессов в VR-</w:t>
            </w:r>
          </w:p>
          <w:p w:rsidR="002B462D" w:rsidRPr="00C917D9" w:rsidRDefault="002B462D" w:rsidP="002B462D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образных двигателях. Особенности конструкций W-образных двигателей и орг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анизация рабочих процессов в W-</w:t>
            </w: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образных двигателях</w:t>
            </w:r>
          </w:p>
        </w:tc>
        <w:tc>
          <w:tcPr>
            <w:tcW w:w="1134" w:type="dxa"/>
            <w:vMerge/>
          </w:tcPr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c>
          <w:tcPr>
            <w:tcW w:w="3969" w:type="dxa"/>
            <w:vMerge w:val="restart"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 1.2.</w:t>
            </w:r>
          </w:p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трансмиссий</w:t>
            </w:r>
          </w:p>
        </w:tc>
        <w:tc>
          <w:tcPr>
            <w:tcW w:w="9922" w:type="dxa"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B462D" w:rsidRPr="00ED2FE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B462D" w:rsidRPr="00ED2FEF" w:rsidTr="00AC6B6F">
        <w:trPr>
          <w:trHeight w:val="401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конструкции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механических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трансмиссий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sz w:val="24"/>
                <w:lang w:val="ru-RU"/>
              </w:rPr>
              <w:t>полноприводных</w:t>
            </w:r>
            <w:proofErr w:type="spellEnd"/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конструкции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автоматических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трансмиссий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sz w:val="24"/>
                <w:lang w:val="ru-RU"/>
              </w:rPr>
              <w:t>полноприводных</w:t>
            </w:r>
            <w:proofErr w:type="spellEnd"/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8" w:lineRule="exact"/>
              <w:ind w:left="109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ED2FEF">
              <w:rPr>
                <w:rFonts w:ascii="Times New Roman" w:hAnsi="Times New Roman"/>
                <w:b/>
                <w:i/>
                <w:sz w:val="24"/>
              </w:rPr>
              <w:t>Практические</w:t>
            </w:r>
            <w:proofErr w:type="spellEnd"/>
            <w:r w:rsidRPr="00ED2FEF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b/>
                <w:i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2B462D" w:rsidRPr="001E6D53" w:rsidRDefault="002B462D" w:rsidP="008C712F">
            <w:pPr>
              <w:pStyle w:val="TableParagraph"/>
              <w:spacing w:line="258" w:lineRule="exact"/>
              <w:ind w:left="12" w:right="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>4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механических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трансмиссий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pStyle w:val="TableParagraph"/>
              <w:spacing w:line="256" w:lineRule="exact"/>
              <w:ind w:left="12" w:right="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</w:t>
            </w:r>
          </w:p>
        </w:tc>
      </w:tr>
      <w:tr w:rsidR="002B462D" w:rsidRPr="00ED2FEF" w:rsidTr="00AC6B6F">
        <w:trPr>
          <w:trHeight w:val="315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автоматических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трансмиссий.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pStyle w:val="TableParagraph"/>
              <w:spacing w:before="128"/>
              <w:ind w:left="12" w:right="2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2B462D" w:rsidRPr="00ED2FEF" w:rsidTr="00AC6B6F">
        <w:trPr>
          <w:trHeight w:val="179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Самостоятельная</w:t>
            </w:r>
            <w:r w:rsidRPr="002B462D">
              <w:rPr>
                <w:rFonts w:ascii="Times New Roman" w:hAnsi="Times New Roman"/>
                <w:b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работа</w:t>
            </w:r>
            <w:r w:rsidRPr="002B462D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proofErr w:type="gramStart"/>
            <w:r w:rsidRPr="002B462D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Pr="002B462D" w:rsidRDefault="002673E4" w:rsidP="002673E4">
            <w:pPr>
              <w:pStyle w:val="TableParagraph"/>
              <w:spacing w:before="128"/>
              <w:ind w:right="2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</w:tc>
      </w:tr>
      <w:tr w:rsidR="002B462D" w:rsidRPr="00ED2FEF" w:rsidTr="00AC6B6F">
        <w:trPr>
          <w:trHeight w:val="509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1.</w:t>
            </w:r>
            <w:r w:rsidRPr="002B462D">
              <w:rPr>
                <w:rFonts w:ascii="Times New Roman" w:hAnsi="Times New Roman"/>
                <w:i/>
                <w:color w:val="auto"/>
                <w:spacing w:val="-8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Особенности</w:t>
            </w:r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конструкции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механических</w:t>
            </w:r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трансмиссий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полноприводных</w:t>
            </w:r>
            <w:proofErr w:type="spellEnd"/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pacing w:val="-2"/>
                <w:sz w:val="24"/>
                <w:szCs w:val="22"/>
                <w:lang w:val="ru-RU"/>
              </w:rPr>
              <w:t>автомобилей.</w:t>
            </w:r>
          </w:p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Особенности</w:t>
            </w:r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конструкции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автоматических</w:t>
            </w:r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трансмиссий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полноприводных</w:t>
            </w:r>
            <w:proofErr w:type="spellEnd"/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pacing w:val="-2"/>
                <w:sz w:val="24"/>
                <w:szCs w:val="22"/>
                <w:lang w:val="ru-RU"/>
              </w:rPr>
              <w:t>автомобилей.</w:t>
            </w:r>
          </w:p>
        </w:tc>
        <w:tc>
          <w:tcPr>
            <w:tcW w:w="1134" w:type="dxa"/>
            <w:vMerge/>
          </w:tcPr>
          <w:p w:rsidR="002B462D" w:rsidRPr="002B462D" w:rsidRDefault="002B462D" w:rsidP="008C712F">
            <w:pPr>
              <w:pStyle w:val="TableParagraph"/>
              <w:spacing w:before="128"/>
              <w:ind w:left="12" w:right="2"/>
              <w:jc w:val="center"/>
              <w:rPr>
                <w:rFonts w:ascii="Times New Roman" w:hAnsi="Times New Roman"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c>
          <w:tcPr>
            <w:tcW w:w="3969" w:type="dxa"/>
            <w:vMerge w:val="restart"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Тема 1.3.</w:t>
            </w:r>
          </w:p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подвесок</w:t>
            </w:r>
          </w:p>
        </w:tc>
        <w:tc>
          <w:tcPr>
            <w:tcW w:w="9922" w:type="dxa"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2B462D" w:rsidRPr="00ED2FEF" w:rsidTr="00AC6B6F">
        <w:trPr>
          <w:trHeight w:val="305"/>
        </w:trPr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1E6D5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гидравлической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регулируемой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подвески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rPr>
          <w:trHeight w:val="282"/>
        </w:trPr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1E6D5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пневматической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регулируемой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подвески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1E6D53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задней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многорычажной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подвески.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ru-RU"/>
              </w:rPr>
              <w:t>Практические</w:t>
            </w:r>
            <w:r w:rsidRPr="001E6D53">
              <w:rPr>
                <w:rFonts w:ascii="Times New Roman" w:hAnsi="Times New Roman"/>
                <w:b/>
                <w:i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1E6D53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Выполнение</w:t>
            </w:r>
            <w:r w:rsidRPr="001E6D5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заданий</w:t>
            </w:r>
            <w:r w:rsidRPr="001E6D5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1E6D5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изучению</w:t>
            </w:r>
            <w:r w:rsidRPr="001E6D5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устройства</w:t>
            </w:r>
            <w:r w:rsidRPr="001E6D5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многорычажной</w:t>
            </w:r>
            <w:r w:rsidRPr="001E6D5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задней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подвески</w:t>
            </w:r>
            <w:r w:rsidRPr="001E6D5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1E6D53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46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2B462D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sz w:val="24"/>
                <w:szCs w:val="24"/>
              </w:rPr>
              <w:t>1. Особенности конструкции гидравлической регулируемой подвески автомобилей.</w:t>
            </w:r>
          </w:p>
          <w:p w:rsidR="002B462D" w:rsidRPr="002B462D" w:rsidRDefault="002B462D" w:rsidP="002B462D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sz w:val="24"/>
                <w:szCs w:val="24"/>
              </w:rPr>
              <w:t>Особенности конструкции пневматической регулируемой подвески автомобилей.</w:t>
            </w:r>
          </w:p>
        </w:tc>
        <w:tc>
          <w:tcPr>
            <w:tcW w:w="1134" w:type="dxa"/>
            <w:vMerge/>
          </w:tcPr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rPr>
          <w:trHeight w:val="198"/>
        </w:trPr>
        <w:tc>
          <w:tcPr>
            <w:tcW w:w="3969" w:type="dxa"/>
            <w:vMerge w:val="restart"/>
          </w:tcPr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Тема 1.4.</w:t>
            </w:r>
          </w:p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</w:t>
            </w:r>
          </w:p>
          <w:p w:rsidR="00ED2FEF" w:rsidRPr="00ED2FEF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рулевого управления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рулевого управления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proofErr w:type="spellStart"/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>электроусилителем</w:t>
            </w:r>
            <w:proofErr w:type="spellEnd"/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>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рулевого управления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активным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управлением.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rPr>
          <w:trHeight w:val="260"/>
        </w:trPr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2B462D" w:rsidRDefault="002B462D" w:rsidP="00ED2FEF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2"/>
              </w:rPr>
              <w:t>Самостоятельная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2"/>
              </w:rPr>
              <w:t>работа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3"/>
                <w:sz w:val="24"/>
                <w:szCs w:val="22"/>
              </w:rPr>
              <w:t xml:space="preserve"> </w:t>
            </w:r>
            <w:proofErr w:type="gramStart"/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2"/>
                <w:sz w:val="24"/>
                <w:szCs w:val="22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ED2FEF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ED2FEF" w:rsidRPr="00ED2FEF" w:rsidTr="00AC6B6F">
        <w:trPr>
          <w:trHeight w:val="300"/>
        </w:trPr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2B462D" w:rsidRDefault="002B462D" w:rsidP="00ED2FEF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7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различных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рулевых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2"/>
              </w:rPr>
              <w:t>управлений</w:t>
            </w:r>
          </w:p>
        </w:tc>
        <w:tc>
          <w:tcPr>
            <w:tcW w:w="1134" w:type="dxa"/>
            <w:vMerge/>
          </w:tcPr>
          <w:p w:rsidR="00ED2FEF" w:rsidRPr="002B462D" w:rsidRDefault="00ED2FEF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ED2FEF" w:rsidRPr="00ED2FEF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тормозных систем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тормозной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системы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EBD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и</w:t>
            </w:r>
            <w:r w:rsidRPr="002B462D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>BAS.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стояночной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тормозной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системы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электронным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управлением.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D1397" w:rsidRPr="00ED2FEF" w:rsidTr="00AC6B6F">
        <w:tc>
          <w:tcPr>
            <w:tcW w:w="15025" w:type="dxa"/>
            <w:gridSpan w:val="3"/>
          </w:tcPr>
          <w:p w:rsidR="00FD1397" w:rsidRPr="00FD1397" w:rsidRDefault="00FD1397" w:rsidP="00FD139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Форма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промежуточной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аттестации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-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дифференцированный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зачет</w:t>
            </w:r>
          </w:p>
        </w:tc>
      </w:tr>
      <w:tr w:rsidR="008C712F" w:rsidRPr="00ED2FEF" w:rsidTr="00AC6B6F">
        <w:tc>
          <w:tcPr>
            <w:tcW w:w="13891" w:type="dxa"/>
            <w:gridSpan w:val="2"/>
          </w:tcPr>
          <w:p w:rsidR="008C712F" w:rsidRPr="002B462D" w:rsidRDefault="008C712F" w:rsidP="00ED2FEF">
            <w:pPr>
              <w:rPr>
                <w:rFonts w:ascii="Times New Roman" w:eastAsia="Times New Roman" w:hAnsi="Times New Roman"/>
                <w:sz w:val="24"/>
              </w:rPr>
            </w:pP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03.02.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Организация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работ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по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модернизации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средств.</w:t>
            </w:r>
          </w:p>
        </w:tc>
        <w:tc>
          <w:tcPr>
            <w:tcW w:w="1134" w:type="dxa"/>
          </w:tcPr>
          <w:p w:rsidR="008C712F" w:rsidRPr="008C712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8C712F" w:rsidRPr="008C712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 xml:space="preserve">Тема 2.1. Основные направления </w:t>
            </w:r>
            <w:proofErr w:type="gramStart"/>
            <w:r w:rsidRPr="008C712F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</w:p>
          <w:p w:rsidR="008C712F" w:rsidRPr="008C712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>области</w:t>
            </w:r>
          </w:p>
          <w:p w:rsidR="00ED2FEF" w:rsidRPr="00ED2FE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>модернизации автотранспортных средств.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28108E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8C712F" w:rsidRPr="00ED2FEF" w:rsidTr="00AC6B6F">
        <w:trPr>
          <w:trHeight w:val="326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1. Порядок перерегистрации и постановки на учет переоборудованных транспортных средств.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C712F" w:rsidRPr="00ED2FEF" w:rsidTr="00AC6B6F">
        <w:trPr>
          <w:trHeight w:val="222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2. Определение потребности в модернизации транспортных средств.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C712F" w:rsidRPr="00ED2FEF" w:rsidTr="00AC6B6F">
        <w:trPr>
          <w:trHeight w:val="278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3. Результаты модернизации автотранспортных средств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E6765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E6765">
              <w:rPr>
                <w:rFonts w:ascii="Times New Roman" w:hAnsi="Times New Roman"/>
                <w:i/>
                <w:sz w:val="24"/>
                <w:szCs w:val="24"/>
              </w:rPr>
              <w:t>1. Определение потребности в модернизации транспортных средств.</w:t>
            </w:r>
          </w:p>
        </w:tc>
        <w:tc>
          <w:tcPr>
            <w:tcW w:w="1134" w:type="dxa"/>
            <w:vMerge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E6765" w:rsidRPr="00ED2FEF" w:rsidTr="00AC6B6F">
        <w:tc>
          <w:tcPr>
            <w:tcW w:w="3969" w:type="dxa"/>
            <w:vMerge w:val="restart"/>
          </w:tcPr>
          <w:p w:rsidR="003E6765" w:rsidRPr="003E6765" w:rsidRDefault="003E6765" w:rsidP="003E676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Тема 2.2.</w:t>
            </w:r>
          </w:p>
          <w:p w:rsidR="003E6765" w:rsidRPr="00ED2FEF" w:rsidRDefault="003E6765" w:rsidP="003E676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Модернизация двигателей</w:t>
            </w:r>
          </w:p>
        </w:tc>
        <w:tc>
          <w:tcPr>
            <w:tcW w:w="9922" w:type="dxa"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3E6765" w:rsidRPr="00ED2FEF" w:rsidRDefault="00310A9E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E6765" w:rsidRPr="00ED2FEF" w:rsidTr="00AC6B6F">
        <w:trPr>
          <w:trHeight w:val="295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Подбор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двигателя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типу</w:t>
            </w:r>
            <w:r w:rsidRPr="003E676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транспортного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средства</w:t>
            </w:r>
            <w:r w:rsidRPr="003E67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E67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условиям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эксплуатации.</w:t>
            </w:r>
          </w:p>
        </w:tc>
        <w:tc>
          <w:tcPr>
            <w:tcW w:w="1134" w:type="dxa"/>
          </w:tcPr>
          <w:p w:rsidR="003E6765" w:rsidRPr="00ED2FEF" w:rsidRDefault="003E676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rPr>
          <w:trHeight w:val="241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3E6765">
              <w:rPr>
                <w:rFonts w:ascii="Times New Roman" w:hAnsi="Times New Roman"/>
                <w:sz w:val="24"/>
              </w:rPr>
              <w:t>2.</w:t>
            </w:r>
            <w:r w:rsidRPr="003E676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sz w:val="24"/>
              </w:rPr>
              <w:t>Доработка</w:t>
            </w:r>
            <w:proofErr w:type="spellEnd"/>
            <w:r w:rsidRPr="003E676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spacing w:val="-2"/>
                <w:sz w:val="24"/>
              </w:rPr>
              <w:t>двигателей</w:t>
            </w:r>
            <w:proofErr w:type="spellEnd"/>
            <w:r w:rsidRPr="003E676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3E6765" w:rsidRPr="00ED2FEF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rPr>
          <w:trHeight w:val="363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765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3E6765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3E6765" w:rsidRPr="003E676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Практическое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занятие</w:t>
            </w:r>
            <w:r w:rsidRPr="003E67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«Определение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требуемой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мощности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двигателя».</w:t>
            </w:r>
          </w:p>
        </w:tc>
        <w:tc>
          <w:tcPr>
            <w:tcW w:w="1134" w:type="dxa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3E6765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3E676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Практическое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занятие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«Определение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геометрических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параметров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ЦПГ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3E67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условий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>требуемой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 xml:space="preserve"> мощности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двигателя».</w:t>
            </w:r>
          </w:p>
        </w:tc>
        <w:tc>
          <w:tcPr>
            <w:tcW w:w="1134" w:type="dxa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3E6765" w:rsidRDefault="00AC72E5" w:rsidP="003E6765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3.</w:t>
            </w:r>
            <w:r w:rsidRPr="00AC72E5">
              <w:rPr>
                <w:rFonts w:ascii="Times New Roman" w:hAnsi="Times New Roman"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Лабораторная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работа «Увеличение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рабочего</w:t>
            </w:r>
            <w:r w:rsidRPr="00AC72E5">
              <w:rPr>
                <w:rFonts w:ascii="Times New Roman" w:hAnsi="Times New Roman"/>
                <w:color w:val="auto"/>
                <w:spacing w:val="-1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объема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за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счет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расточки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цилиндров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pacing w:val="-2"/>
                <w:sz w:val="24"/>
                <w:szCs w:val="22"/>
                <w:lang w:val="ru-RU"/>
              </w:rPr>
              <w:t>двигателя»</w:t>
            </w:r>
          </w:p>
        </w:tc>
        <w:tc>
          <w:tcPr>
            <w:tcW w:w="1134" w:type="dxa"/>
          </w:tcPr>
          <w:p w:rsidR="00AC72E5" w:rsidRPr="003E676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3E6765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3E6765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3E6765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AC72E5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i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Подбор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двигателя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по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типу</w:t>
            </w:r>
            <w:r w:rsidRPr="003E6765">
              <w:rPr>
                <w:rFonts w:ascii="Times New Roman" w:hAnsi="Times New Roman"/>
                <w:i/>
                <w:spacing w:val="-9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транспортного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средства</w:t>
            </w:r>
            <w:r w:rsidRPr="003E676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и</w:t>
            </w:r>
            <w:r w:rsidRPr="003E6765">
              <w:rPr>
                <w:rFonts w:ascii="Times New Roman" w:hAnsi="Times New Roman"/>
                <w:i/>
                <w:spacing w:val="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условиям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эксплуатации.</w:t>
            </w:r>
            <w:r w:rsidRPr="003E6765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5F6715" w:rsidRPr="005F6715" w:rsidRDefault="005F6715" w:rsidP="005F67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Тема 2.3.</w:t>
            </w:r>
          </w:p>
          <w:p w:rsidR="00ED2FEF" w:rsidRPr="00ED2FEF" w:rsidRDefault="005F6715" w:rsidP="005F67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Модернизация подвески автомобиля</w:t>
            </w:r>
          </w:p>
        </w:tc>
        <w:tc>
          <w:tcPr>
            <w:tcW w:w="9922" w:type="dxa"/>
          </w:tcPr>
          <w:p w:rsidR="00ED2FEF" w:rsidRPr="005F6715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F6715" w:rsidRPr="00ED2FEF" w:rsidTr="00AC6B6F">
        <w:trPr>
          <w:trHeight w:val="270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5F6715">
              <w:rPr>
                <w:rFonts w:ascii="Times New Roman" w:hAnsi="Times New Roman"/>
                <w:sz w:val="24"/>
              </w:rPr>
              <w:t>1.</w:t>
            </w:r>
            <w:r w:rsidRPr="005F6715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Увеличение</w:t>
            </w:r>
            <w:proofErr w:type="spellEnd"/>
            <w:r w:rsidRPr="005F6715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грузоподъемности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5F6715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5F671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Улучшение</w:t>
            </w:r>
            <w:r w:rsidRPr="005F671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стабилизации</w:t>
            </w:r>
            <w:r w:rsidRPr="005F671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автомобиля</w:t>
            </w:r>
            <w:r w:rsidRPr="005F671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5F671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pacing w:val="-2"/>
                <w:sz w:val="24"/>
                <w:lang w:val="ru-RU"/>
              </w:rPr>
              <w:t>движении.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5F6715">
              <w:rPr>
                <w:rFonts w:ascii="Times New Roman" w:hAnsi="Times New Roman"/>
                <w:sz w:val="24"/>
              </w:rPr>
              <w:t>3.</w:t>
            </w:r>
            <w:r w:rsidRPr="005F67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Увеличение</w:t>
            </w:r>
            <w:proofErr w:type="spellEnd"/>
            <w:r w:rsidRPr="005F671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мягкости</w:t>
            </w:r>
            <w:proofErr w:type="spellEnd"/>
            <w:r w:rsidRPr="005F671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подвески</w:t>
            </w:r>
            <w:proofErr w:type="spellEnd"/>
            <w:r w:rsidRPr="005F671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5F6715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5F6715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5F6715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F6715" w:rsidRPr="005F6715" w:rsidRDefault="005F6715" w:rsidP="005F6715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5F6715" w:rsidRPr="00ED2FEF" w:rsidTr="00AC6B6F">
        <w:trPr>
          <w:trHeight w:val="549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5F6715" w:rsidRPr="005F6715" w:rsidRDefault="005F6715" w:rsidP="005F6715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1. Улучшение</w:t>
            </w:r>
            <w:r w:rsidRPr="005F6715">
              <w:rPr>
                <w:rFonts w:ascii="Times New Roman" w:hAnsi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стабилизации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автомобиля</w:t>
            </w:r>
            <w:r w:rsidRPr="005F6715">
              <w:rPr>
                <w:rFonts w:ascii="Times New Roman" w:hAnsi="Times New Roman"/>
                <w:i/>
                <w:spacing w:val="-7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при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движении.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 xml:space="preserve"> Увеличение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мягкости</w:t>
            </w:r>
            <w:r w:rsidRPr="005F6715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подвески</w:t>
            </w:r>
            <w:r w:rsidRPr="005F671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автомобиля.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5F6715" w:rsidRPr="00ED2FEF" w:rsidTr="00AC6B6F">
        <w:tc>
          <w:tcPr>
            <w:tcW w:w="3969" w:type="dxa"/>
            <w:vMerge w:val="restart"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Тема 2.4. Дооборудование автомобиля.</w:t>
            </w:r>
          </w:p>
        </w:tc>
        <w:tc>
          <w:tcPr>
            <w:tcW w:w="9922" w:type="dxa"/>
          </w:tcPr>
          <w:p w:rsidR="005F6715" w:rsidRPr="005F6715" w:rsidRDefault="005F6715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F6715" w:rsidRPr="005F671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F6715" w:rsidRPr="00ED2FEF" w:rsidTr="00AC6B6F">
        <w:trPr>
          <w:trHeight w:val="309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1. Установка самосвальной платформы на грузовых автомобилях.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rPr>
          <w:trHeight w:val="288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5F671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.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Установка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манипулятора</w:t>
            </w:r>
            <w:r w:rsidRPr="00AC72E5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на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грузовой</w:t>
            </w:r>
            <w:r w:rsidRPr="00AC72E5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автомобиль.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7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AC72E5" w:rsidRDefault="005F671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5F6715" w:rsidRPr="00ED2FEF" w:rsidTr="00AC6B6F">
        <w:trPr>
          <w:trHeight w:val="543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1. Практическое занятие «Расчет элементов подъемного механизма самосвальной платформы».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76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2. Практическое занятие «Расчет элементов погрузочного устройства автомобиля фургона».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 w:val="restart"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sz w:val="24"/>
                <w:szCs w:val="24"/>
              </w:rPr>
              <w:t>Тема 2.5. Переоборудование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автомобилей</w:t>
            </w: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AC72E5">
              <w:rPr>
                <w:rFonts w:ascii="Times New Roman" w:hAnsi="Times New Roman"/>
                <w:sz w:val="24"/>
                <w:szCs w:val="24"/>
              </w:rPr>
              <w:t>1. Особенности переоборудования грузовых фургонов в автобусы.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AC72E5">
              <w:rPr>
                <w:rFonts w:ascii="Times New Roman" w:hAnsi="Times New Roman"/>
                <w:sz w:val="24"/>
                <w:szCs w:val="24"/>
              </w:rPr>
              <w:t>2. Увеличение объема грузовой платформы автомобиля.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C72E5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C72E5">
              <w:rPr>
                <w:rFonts w:ascii="Times New Roman" w:hAnsi="Times New Roman"/>
                <w:i/>
                <w:sz w:val="24"/>
                <w:szCs w:val="24"/>
              </w:rPr>
              <w:t>1. Особенности переоборудования грузовых фургонов в автобусы.</w:t>
            </w:r>
          </w:p>
        </w:tc>
        <w:tc>
          <w:tcPr>
            <w:tcW w:w="1134" w:type="dxa"/>
            <w:vMerge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C1F37" w:rsidRPr="00ED2FEF" w:rsidTr="00AC6B6F">
        <w:trPr>
          <w:trHeight w:val="232"/>
        </w:trPr>
        <w:tc>
          <w:tcPr>
            <w:tcW w:w="15025" w:type="dxa"/>
            <w:gridSpan w:val="3"/>
          </w:tcPr>
          <w:p w:rsidR="003C1F37" w:rsidRPr="00ED2FEF" w:rsidRDefault="003C1F37" w:rsidP="003C1F3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Раздел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2.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Модернизация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средств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с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использованием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тюнинга.</w:t>
            </w:r>
          </w:p>
        </w:tc>
      </w:tr>
      <w:tr w:rsidR="003C1F37" w:rsidRPr="00ED2FEF" w:rsidTr="00AC6B6F">
        <w:trPr>
          <w:trHeight w:val="232"/>
        </w:trPr>
        <w:tc>
          <w:tcPr>
            <w:tcW w:w="13891" w:type="dxa"/>
            <w:gridSpan w:val="2"/>
          </w:tcPr>
          <w:p w:rsidR="003C1F37" w:rsidRPr="003C1F37" w:rsidRDefault="003C1F37" w:rsidP="00ED2FEF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03.03.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Тюнинг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автомобилей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3C1F37" w:rsidRPr="00ED2FEF" w:rsidTr="00AC6B6F">
        <w:tc>
          <w:tcPr>
            <w:tcW w:w="3969" w:type="dxa"/>
            <w:vMerge w:val="restart"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</w:t>
            </w:r>
            <w:r w:rsidRPr="00ED2FEF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11. Общие сведения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ED2FEF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электрооборудовании автомобиля.</w:t>
            </w: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</w:tr>
      <w:tr w:rsidR="003C1F37" w:rsidRPr="00ED2FEF" w:rsidTr="00AC6B6F">
        <w:trPr>
          <w:trHeight w:val="289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1. Понятие и виды тюнинга.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336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2. Тюнинг двигателя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9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3. Тюнинг подвески.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4. Тюнинг тормозной системы.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4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3C1F37" w:rsidRPr="003C1F37" w:rsidRDefault="003C1F37" w:rsidP="003C1F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C1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1F37">
              <w:rPr>
                <w:rFonts w:ascii="Times New Roman" w:hAnsi="Times New Roman"/>
                <w:sz w:val="24"/>
                <w:szCs w:val="24"/>
              </w:rPr>
              <w:t>Внешний</w:t>
            </w:r>
            <w:proofErr w:type="gramEnd"/>
            <w:r w:rsidRPr="003C1F37">
              <w:rPr>
                <w:rFonts w:ascii="Times New Roman" w:hAnsi="Times New Roman"/>
                <w:sz w:val="24"/>
                <w:szCs w:val="24"/>
              </w:rPr>
              <w:t xml:space="preserve"> тюнинг автомобиля. Тюнинг салона автомобиля.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c>
          <w:tcPr>
            <w:tcW w:w="3969" w:type="dxa"/>
            <w:vMerge w:val="restart"/>
            <w:tcBorders>
              <w:top w:val="nil"/>
            </w:tcBorders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</w:tr>
      <w:tr w:rsidR="003C1F37" w:rsidRPr="00ED2FEF" w:rsidTr="00AC6B6F"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1. Практическое занятие «Определение мощности двигателя»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 «Расчет </w:t>
            </w:r>
            <w:proofErr w:type="spellStart"/>
            <w:r w:rsidRPr="003C1F37">
              <w:rPr>
                <w:rFonts w:ascii="Times New Roman" w:hAnsi="Times New Roman"/>
                <w:sz w:val="24"/>
                <w:szCs w:val="24"/>
              </w:rPr>
              <w:t>турбонаддува</w:t>
            </w:r>
            <w:proofErr w:type="spellEnd"/>
            <w:r w:rsidRPr="003C1F37">
              <w:rPr>
                <w:rFonts w:ascii="Times New Roman" w:hAnsi="Times New Roman"/>
                <w:sz w:val="24"/>
                <w:szCs w:val="24"/>
              </w:rPr>
              <w:t xml:space="preserve"> двигателя»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3. Практическое занятие «Расчет элементов двигателя на прочность»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1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4. Практическое занятие «Расчет элементов подвески»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9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5. Практическое занятие «Расчет элементов тормозного привода и тормозных механизмов»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9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6. Практическое занятие «Восстановление деталей салона автомобиля»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2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7. Практическое занятие «Тонировка стекол».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5A2FFD" w:rsidRDefault="003C1F37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2673E4" w:rsidRDefault="003C1F37" w:rsidP="001C4302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1. Понятие</w:t>
            </w:r>
            <w:r w:rsidRPr="002673E4">
              <w:rPr>
                <w:rFonts w:ascii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673E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и виды</w:t>
            </w:r>
            <w:r w:rsidRPr="002673E4">
              <w:rPr>
                <w:rFonts w:ascii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673E4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тюнинга.</w:t>
            </w:r>
            <w:r w:rsidR="002673E4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2673E4" w:rsidRPr="002673E4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Тюнинг системы выпуска отработавших газов.</w:t>
            </w:r>
          </w:p>
        </w:tc>
        <w:tc>
          <w:tcPr>
            <w:tcW w:w="1134" w:type="dxa"/>
            <w:vMerge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A2FFD" w:rsidRPr="00ED2FEF" w:rsidTr="00AC6B6F">
        <w:tc>
          <w:tcPr>
            <w:tcW w:w="3969" w:type="dxa"/>
            <w:vMerge w:val="restart"/>
            <w:tcBorders>
              <w:top w:val="nil"/>
            </w:tcBorders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3.2. Внешний дизайн автомобиля</w:t>
            </w: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1. Автомобильные диски.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2. Диодный и ксеноновый свет.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3. Аэрография.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1. Практическое занятие «Подбор колесных дисков по типу транспортного средства».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2. Практическое занятие «Замена головного освещения автомобиля».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3. Практическое занятие «Подготовка деталей автомобиля к нанесению рисунков»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pStyle w:val="TableParagraph"/>
              <w:spacing w:line="258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5A2FFD">
              <w:rPr>
                <w:rFonts w:ascii="Times New Roman" w:hAnsi="Times New Roman"/>
                <w:i/>
                <w:sz w:val="24"/>
                <w:lang w:val="ru-RU"/>
              </w:rPr>
              <w:t>1.</w:t>
            </w:r>
            <w:r w:rsidRPr="005A2FFD">
              <w:rPr>
                <w:rFonts w:ascii="Times New Roman" w:hAnsi="Times New Roman"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Типы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автомобилбных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дисков и их параметры.</w:t>
            </w:r>
          </w:p>
        </w:tc>
        <w:tc>
          <w:tcPr>
            <w:tcW w:w="1134" w:type="dxa"/>
            <w:vMerge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F05254" w:rsidRPr="00ED2FEF" w:rsidTr="00AC6B6F">
        <w:tc>
          <w:tcPr>
            <w:tcW w:w="15025" w:type="dxa"/>
            <w:gridSpan w:val="3"/>
          </w:tcPr>
          <w:p w:rsidR="00F05254" w:rsidRPr="005A2FFD" w:rsidRDefault="00F05254" w:rsidP="00F05254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Раздел</w:t>
            </w:r>
            <w:r w:rsidRPr="00F05254">
              <w:rPr>
                <w:rFonts w:ascii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3.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Оборудование</w:t>
            </w:r>
            <w:r w:rsidRPr="00F05254">
              <w:rPr>
                <w:rFonts w:ascii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для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модернизации</w:t>
            </w:r>
            <w:r w:rsidRPr="00F05254">
              <w:rPr>
                <w:rFonts w:ascii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F05254">
              <w:rPr>
                <w:rFonts w:ascii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</w:rPr>
              <w:t>средств</w:t>
            </w:r>
          </w:p>
        </w:tc>
      </w:tr>
      <w:tr w:rsidR="00F05254" w:rsidRPr="00ED2FEF" w:rsidTr="00AC6B6F">
        <w:tc>
          <w:tcPr>
            <w:tcW w:w="13891" w:type="dxa"/>
            <w:gridSpan w:val="2"/>
          </w:tcPr>
          <w:p w:rsidR="00F05254" w:rsidRPr="00F05254" w:rsidRDefault="00F05254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МДК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03.04.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Производственное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  <w:lang w:val="ru-RU"/>
              </w:rPr>
              <w:t xml:space="preserve"> оборудование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36</w:t>
            </w:r>
          </w:p>
        </w:tc>
      </w:tr>
      <w:tr w:rsidR="00F05254" w:rsidRPr="00ED2FEF" w:rsidTr="00AC6B6F">
        <w:tc>
          <w:tcPr>
            <w:tcW w:w="3969" w:type="dxa"/>
            <w:vMerge w:val="restart"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Тема 4.1Эксплуатация оборудования для диагностики автомобилей.</w:t>
            </w: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F05254" w:rsidRPr="00ED2FEF" w:rsidTr="00AC6B6F">
        <w:trPr>
          <w:trHeight w:val="254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1. Особенности эксплуатации оборудования для диагностики подвески 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57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2. Особенности эксплуатации оборудования для диагностики тормозной системы 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48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05254" w:rsidRPr="00F05254">
              <w:rPr>
                <w:rFonts w:ascii="Times New Roman" w:hAnsi="Times New Roman"/>
                <w:sz w:val="24"/>
                <w:szCs w:val="24"/>
              </w:rPr>
              <w:t xml:space="preserve">Особенности эксплуатации оборудования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диагностики рулевого управления </w:t>
            </w:r>
            <w:r w:rsidR="00F05254" w:rsidRPr="00F05254">
              <w:rPr>
                <w:rFonts w:ascii="Times New Roman" w:hAnsi="Times New Roman"/>
                <w:sz w:val="24"/>
                <w:szCs w:val="24"/>
              </w:rPr>
              <w:t>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311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F05254" w:rsidRPr="00ED2FEF" w:rsidTr="00AC6B6F">
        <w:trPr>
          <w:trHeight w:val="501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1. Практическое занятие «Обслуживание оборудования для диагностики тормозной системы</w:t>
            </w:r>
          </w:p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автомобиля».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5254" w:rsidRPr="00ED2FEF" w:rsidTr="00AC6B6F">
        <w:trPr>
          <w:trHeight w:val="225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2. Практическое занятие «Обслуживание оборудования для диагностики рулевого управления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16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0525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F05254" w:rsidRPr="00F05254" w:rsidRDefault="00F05254" w:rsidP="00F05254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F05254" w:rsidRPr="00ED2FEF" w:rsidTr="00AC6B6F">
        <w:trPr>
          <w:trHeight w:val="219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i/>
                <w:sz w:val="24"/>
                <w:szCs w:val="24"/>
              </w:rPr>
              <w:t>1. Особенности эксплуатации оборудования для диагностики подвески автомобиля.</w:t>
            </w:r>
          </w:p>
        </w:tc>
        <w:tc>
          <w:tcPr>
            <w:tcW w:w="1134" w:type="dxa"/>
            <w:vMerge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28C3" w:rsidRPr="00ED2FEF" w:rsidTr="00AC6B6F">
        <w:tc>
          <w:tcPr>
            <w:tcW w:w="3969" w:type="dxa"/>
            <w:vMerge w:val="restart"/>
          </w:tcPr>
          <w:p w:rsidR="002F28C3" w:rsidRPr="002F28C3" w:rsidRDefault="002F28C3" w:rsidP="002F28C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Тема 4.2. Эксплуатация подъемно-</w:t>
            </w:r>
          </w:p>
          <w:p w:rsidR="002F28C3" w:rsidRPr="00ED2FEF" w:rsidRDefault="002F28C3" w:rsidP="002F28C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осмотрового оборудования.</w:t>
            </w: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28C3" w:rsidRPr="002F28C3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28C3" w:rsidRPr="00ED2FEF" w:rsidTr="00AC6B6F">
        <w:trPr>
          <w:trHeight w:val="257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1. Особенности эксплуатации подъемников с электрогидравлическим приводом.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251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2. Особенности эксплуатации подъемников с гидравлическим приводом.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341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28C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28C3" w:rsidRPr="00ED2FEF" w:rsidTr="00AC6B6F">
        <w:trPr>
          <w:trHeight w:val="332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1. Практическое занятие «Обслуживание подъемников с электрогидравлическим приводом».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280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2. Практическое занятие «Обслуживание подъемников с гидравлическим приводом».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c>
          <w:tcPr>
            <w:tcW w:w="3969" w:type="dxa"/>
            <w:vMerge w:val="restart"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Тема 4.3. Эксплуатация подъемно- транспортного оборудования</w:t>
            </w: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DC2DC5" w:rsidRPr="00ED2FEF" w:rsidTr="00AC6B6F">
        <w:trPr>
          <w:trHeight w:val="270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 xml:space="preserve">1. Особенности эксплуатации гаражных кранов и </w:t>
            </w:r>
            <w:proofErr w:type="spellStart"/>
            <w:r w:rsidRPr="00DC2DC5">
              <w:rPr>
                <w:rFonts w:ascii="Times New Roman" w:hAnsi="Times New Roman"/>
                <w:sz w:val="24"/>
                <w:szCs w:val="24"/>
              </w:rPr>
              <w:t>электротельферов</w:t>
            </w:r>
            <w:proofErr w:type="spellEnd"/>
            <w:r w:rsidRPr="00DC2D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45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2. Особенности эксплуатации консольно-поворотных кранов.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45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3. Особенности эксплуатации кран-балок.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54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78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 «Обслуживание гаражных кранов и </w:t>
            </w:r>
            <w:proofErr w:type="spellStart"/>
            <w:r w:rsidRPr="00DC2DC5">
              <w:rPr>
                <w:rFonts w:ascii="Times New Roman" w:hAnsi="Times New Roman"/>
                <w:sz w:val="24"/>
                <w:szCs w:val="24"/>
              </w:rPr>
              <w:t>электротельферов</w:t>
            </w:r>
            <w:proofErr w:type="spellEnd"/>
            <w:r w:rsidRPr="00DC2DC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1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1. Особенности эксплуатации гаражных кранов и </w:t>
            </w:r>
            <w:proofErr w:type="spellStart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электротельферов</w:t>
            </w:r>
            <w:proofErr w:type="spellEnd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</w:tr>
      <w:tr w:rsidR="002F439B" w:rsidRPr="00ED2FEF" w:rsidTr="00AC6B6F">
        <w:tc>
          <w:tcPr>
            <w:tcW w:w="3969" w:type="dxa"/>
            <w:vMerge w:val="restart"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4.4. Эксплуатация оборудования для ремонта агрегатов автомобиля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439B" w:rsidRPr="00ED2FEF" w:rsidTr="00AC6B6F"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1. Особенности эксплуатации оборудования для разборки-сборки агрегатов автомобиля.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565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2. Особенности эксплуатации оборудования для расточки и хонингования цилиндров двигателя.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60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1. Особенности эксплуатации оборудования для разборки-сборки агрегатов автомобиля.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 w:val="restart"/>
          </w:tcPr>
          <w:p w:rsidR="002F439B" w:rsidRPr="002F439B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4.5. Эксплуатация оборудования для ТО и ремонта</w:t>
            </w:r>
          </w:p>
          <w:p w:rsidR="002F439B" w:rsidRPr="00ED2FEF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приборов топливных систем.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 xml:space="preserve">1. Эксплуатация оборудования для ТО и </w:t>
            </w:r>
            <w:proofErr w:type="gramStart"/>
            <w:r w:rsidRPr="002F439B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z w:val="24"/>
                <w:szCs w:val="24"/>
              </w:rPr>
              <w:t xml:space="preserve"> приборов бензиновых систем питания.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 xml:space="preserve">2. Эксплуатация оборудования для ТО и </w:t>
            </w:r>
            <w:proofErr w:type="gramStart"/>
            <w:r w:rsidRPr="002F439B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z w:val="24"/>
                <w:szCs w:val="24"/>
              </w:rPr>
              <w:t xml:space="preserve"> приборов дизельных систем питания.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1. Эксплуатация оборудования для ТО и </w:t>
            </w:r>
            <w:proofErr w:type="gramStart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ТР</w:t>
            </w:r>
            <w:proofErr w:type="gramEnd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 приборов систем питания.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439B" w:rsidRPr="00ED2FEF" w:rsidTr="00AC6B6F">
        <w:trPr>
          <w:trHeight w:val="371"/>
        </w:trPr>
        <w:tc>
          <w:tcPr>
            <w:tcW w:w="3969" w:type="dxa"/>
            <w:vMerge w:val="restart"/>
          </w:tcPr>
          <w:p w:rsidR="002F439B" w:rsidRPr="00ED2FEF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4.6. Эксплуатация обор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удования для ТО и ремонта колес </w:t>
            </w:r>
            <w:r w:rsidRPr="002F439B">
              <w:rPr>
                <w:rFonts w:ascii="Times New Roman" w:eastAsia="Calibri" w:hAnsi="Times New Roman"/>
                <w:sz w:val="24"/>
                <w:szCs w:val="24"/>
              </w:rPr>
              <w:t>и шин.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F439B">
              <w:rPr>
                <w:rFonts w:ascii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64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2F439B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2F439B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эксплуатации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оборудования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ТО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F439B">
              <w:rPr>
                <w:rFonts w:ascii="Times New Roman" w:hAnsi="Times New Roman"/>
                <w:sz w:val="24"/>
                <w:lang w:val="ru-RU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колес</w:t>
            </w:r>
            <w:r w:rsidRPr="002F439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pacing w:val="-4"/>
                <w:sz w:val="24"/>
                <w:lang w:val="ru-RU"/>
              </w:rPr>
              <w:t>шин.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A7ACB" w:rsidRPr="00ED2FEF" w:rsidTr="00AC6B6F">
        <w:trPr>
          <w:trHeight w:val="264"/>
        </w:trPr>
        <w:tc>
          <w:tcPr>
            <w:tcW w:w="15025" w:type="dxa"/>
            <w:gridSpan w:val="3"/>
          </w:tcPr>
          <w:p w:rsidR="00CA7ACB" w:rsidRPr="00CA7ACB" w:rsidRDefault="00CA7ACB" w:rsidP="00CA7ACB">
            <w:pPr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</w:pP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Форма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промежуточной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аттестации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-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дифференцированный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зачет</w:t>
            </w:r>
            <w:r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 xml:space="preserve"> комбинированный</w:t>
            </w:r>
          </w:p>
        </w:tc>
      </w:tr>
      <w:tr w:rsidR="00CA7ACB" w:rsidRPr="00ED2FEF" w:rsidTr="00AC6B6F">
        <w:trPr>
          <w:trHeight w:val="692"/>
        </w:trPr>
        <w:tc>
          <w:tcPr>
            <w:tcW w:w="13891" w:type="dxa"/>
            <w:gridSpan w:val="2"/>
          </w:tcPr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Виды работ: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перечня технологического оборудования и оснастки производственных зон и участков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потребности предприятия в обновлении перечня технологического оборудования и оснастки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Ознакомление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технической документацией по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технологическому оборудованию и оснастке.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эксплуатации и обслуживания технологического оборудования и оснастки в условиях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Оценка технического состояния технологического об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орудования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эффективности использования технологического оборудования 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основных неисправностей технологического оборудования и оснастки, их причины и способы их устранения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остаточного ресурса технологического оборудования.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транспорта.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Испытание технологического оборудования и оснастки в условиях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инструкций по технике безопасности при работе с технологическим оборудованием и оснасткой.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перечня мероприятий по снижению </w:t>
            </w:r>
            <w:proofErr w:type="spellStart"/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травмоопасности</w:t>
            </w:r>
            <w:proofErr w:type="spellEnd"/>
            <w:r w:rsidRPr="00D04C46">
              <w:rPr>
                <w:rFonts w:ascii="Times New Roman" w:eastAsia="Calibri" w:hAnsi="Times New Roman"/>
                <w:sz w:val="24"/>
                <w:szCs w:val="24"/>
              </w:rPr>
              <w:t xml:space="preserve"> при работе с технологическим оборудованием и оснасткой.</w:t>
            </w:r>
          </w:p>
          <w:p w:rsidR="00CA7ACB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способов повышения производительности труда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ремонтных рабочих за счет повышения рациональности использования технологического оборудования 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Изучение влияния технологического оборудования предприятия на окружающую среду.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Разработка мероприятий по профилактике загрязнений окружающей среды технологическим оборудованием.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Организация обучения рабочих для работы на новом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технологическом </w:t>
            </w:r>
            <w:proofErr w:type="gramStart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оборудовании</w:t>
            </w:r>
            <w:proofErr w:type="gramEnd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Изучение способов модификации конструкций </w:t>
            </w:r>
            <w:proofErr w:type="gramStart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технологического</w:t>
            </w:r>
            <w:proofErr w:type="gramEnd"/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оборудования с учетом условий его эксплуатации.</w:t>
            </w:r>
          </w:p>
          <w:p w:rsidR="00D04C46" w:rsidRPr="00ED2FEF" w:rsidRDefault="00D04C46" w:rsidP="00D04C46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Составление отчета о прохождении практики в соответствии с выданным заданием.</w:t>
            </w:r>
          </w:p>
        </w:tc>
        <w:tc>
          <w:tcPr>
            <w:tcW w:w="1134" w:type="dxa"/>
          </w:tcPr>
          <w:p w:rsidR="00CA7ACB" w:rsidRPr="00ED2FEF" w:rsidRDefault="00CA7AC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36</w:t>
            </w:r>
          </w:p>
        </w:tc>
      </w:tr>
      <w:tr w:rsidR="00CA7ACB" w:rsidRPr="00ED2FEF" w:rsidTr="00AC6B6F">
        <w:tc>
          <w:tcPr>
            <w:tcW w:w="13891" w:type="dxa"/>
            <w:gridSpan w:val="2"/>
          </w:tcPr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Вводное занятие. Наружная очистка и мойка машин. ТО и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ТР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автомобилей.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Подготовка автомобиля к ТО и ремонту. Оборудование, приспособления и инструмент для разборочно – сборочных работ. Ежедневное ТО легковых и грузовых автомобилей.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ТО легковых автомобилей. ТО грузовых автомобилей. Сезонное ТО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легковых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и грузовых.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двигателя (ДВС). Ремонт двигателя. Ремонт КШМ.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механизмов газораспределения.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системы охлаждения. ТО и ремонт смазочной системы.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ГРМ. ТО и ремонт системы питания бензинового двигателя.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 и ремонт системы питания дизельного двигателя.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Выявление основных дефектов топливного насоса, насоса – форсунок, форсунок дизельного двигателя. Регулировка и испытание.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аккумуляторных батарей. ТО и ремонт генератора и стартера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контактной, контактн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транзисторной и бесконтактной систем зажигания. Сборка и испытание двигателей.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сцепления. ТО и ремонт коробки передач и раздаточной коробки.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КПП и раздаточной коробки. ТО и ремонт карданной передачи и ШРУС.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передних и задних мостов. Техническое обслуживание и ремонт ходовой части.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тормозной системы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рулевого управления.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кузова и кабины.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Проверка и ремонт дополнительного оборудования: лобового стекла, отопительных и вентиляционных систем, воздушного фильтра.</w:t>
            </w:r>
          </w:p>
          <w:p w:rsidR="00CA7ACB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Поставка на хранение автомобильного транспорта.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Дифференцированный зачет (ком)</w:t>
            </w:r>
          </w:p>
        </w:tc>
        <w:tc>
          <w:tcPr>
            <w:tcW w:w="1134" w:type="dxa"/>
          </w:tcPr>
          <w:p w:rsidR="00CA7ACB" w:rsidRPr="00ED2FEF" w:rsidRDefault="004B5886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144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</w:tbl>
    <w:p w:rsidR="002F3C27" w:rsidRDefault="002F3C27" w:rsidP="00D2269A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2F3C27" w:rsidSect="004F0D0E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ПРОФЕССИОНАЛЬНОГО МОДУЛЯ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3.1.Для реализации программы профессионального модуля должны быть предусмотрены следующие специальные помещения: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Оборудование учебных кабинетов и рабочих мест кабинетов: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1.«Устройство автомобилей»: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деталей, узлов, механизмов, моделей, макетов;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-наглядные пособия.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2.«Техническое обслуживание и ремонт автомобилей»: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деталей, узлов, механизмов, моделей, макетов;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инструментов, приспособлений;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-наглядные пособия.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Оборудование мастер</w:t>
      </w:r>
      <w:r w:rsidR="00D668C6">
        <w:rPr>
          <w:rFonts w:ascii="Times New Roman" w:hAnsi="Times New Roman" w:cs="Times New Roman"/>
          <w:sz w:val="28"/>
          <w:szCs w:val="28"/>
        </w:rPr>
        <w:t>ской и рабочих мест мастерской: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1.Слесарной: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-станки: настольно-сверлильные, заточные и др.;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 слесарных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 измерительных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-заготовки для выполнения слесарных работ.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2.Токарно-механической: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-станки: токарные, фрезерные, сверлильные, заточные, шлифовальные;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-наборы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</w:t>
      </w:r>
      <w:r w:rsidR="009B2107" w:rsidRPr="00D668C6">
        <w:rPr>
          <w:rFonts w:ascii="Times New Roman" w:hAnsi="Times New Roman" w:cs="Times New Roman"/>
          <w:sz w:val="28"/>
          <w:szCs w:val="28"/>
        </w:rPr>
        <w:t>заготовки.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3.Кузнечно-сварочной: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-оборудование термического отделения;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-сварочное оборудование;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-инструмент;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-оснастка;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-материалы для работ;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-ср</w:t>
      </w:r>
      <w:r w:rsidR="009B2107" w:rsidRPr="00D668C6">
        <w:rPr>
          <w:rFonts w:ascii="Times New Roman" w:hAnsi="Times New Roman" w:cs="Times New Roman"/>
          <w:sz w:val="28"/>
          <w:szCs w:val="28"/>
        </w:rPr>
        <w:t>едства индивидуальной защиты.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4.Демонтажно-монтажной: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-Оборудование и оснастка для производства демонтажно-монтажных работ;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-инструменты, приспособления для разборочных и сборочных работ;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 для разборки, сборки и регулировки агрегатов и узлов</w:t>
      </w:r>
      <w:r w:rsidR="00D668C6">
        <w:rPr>
          <w:rFonts w:ascii="Times New Roman" w:hAnsi="Times New Roman" w:cs="Times New Roman"/>
          <w:sz w:val="28"/>
          <w:szCs w:val="28"/>
        </w:rPr>
        <w:t>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lastRenderedPageBreak/>
        <w:t>Оборудование лаборатории и рабочих мест лаборатории: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1.«Двигателей внутреннего сгорания»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-двигатели;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2.«Электрооборудования автомобилей»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3.«Автомобильных эксплуатационных материалов»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-автоматизированное рабочее место преподавателя;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-автоматизированные рабочие места студентов;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-методические пособия;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-лабораторное оборудование.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4.«Технического обслуживания и ремонта автомобилей»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-автоматизированное рабочее место преподавателя;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-автоматизированные рабочие места студентов;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-методические пособия;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-лабораторное оборудование.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5.«Технических средств обучения»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-компьютеры;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-принтер;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-сканер;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-проектор;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-плоттер;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-программное обеспечение общего назначения;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3.2.Информационное обеспечение реализации программы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Основные источники (печатные):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1.Гладов Г.И. Устройство автомобилей: учебник/ Г.И. Гладов, А.М. Петренко. – М.: издательство: Академия, 2019. – 352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2.Вахламов В.К. Автомобили. Теория и конструкция автомобиля и двигателя/В.К.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Вахламов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М.Г. Шатров, А.А.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Юрчевский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 – М.</w:t>
      </w:r>
      <w:r w:rsidR="00D668C6">
        <w:rPr>
          <w:rFonts w:ascii="Times New Roman" w:hAnsi="Times New Roman" w:cs="Times New Roman"/>
          <w:sz w:val="28"/>
          <w:szCs w:val="28"/>
        </w:rPr>
        <w:t>: издательство Академия, 2018.-</w:t>
      </w:r>
      <w:r w:rsidRPr="00D668C6">
        <w:rPr>
          <w:rFonts w:ascii="Times New Roman" w:hAnsi="Times New Roman" w:cs="Times New Roman"/>
          <w:sz w:val="28"/>
          <w:szCs w:val="28"/>
        </w:rPr>
        <w:t xml:space="preserve"> 816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2.Туревский И.С. Техническое обслуживание автомобилей/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И.С.Туревский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. – М.: издательство: ФОРУМ, 2019.– 434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3.Михеева Е.В. Информационные технологии в профессиональной деятельности/ Е.В. Михеева. – М.: Академия, 2017. – 384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lastRenderedPageBreak/>
        <w:t xml:space="preserve">4.Технологические процессы в сервисе: учебное пособие/ А.А.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Пузряков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А.Ф.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Пузряков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А.В. Олейник, М.Е. Ставровский. – М.: Издательство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льфа-М, Инфра-М, 2017. – 240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5.Виноградов В.М. Технологические процессы ремонта автомобилей: учебное пособие/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В.М.Виноградов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. – М.: издательство Академия, 2017. – 432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1.Епифанов Л.И. Техническое обслуживание и ремонт автомобильного транспорта/Л.И. Епифанов, Е.А. Епифанова. – М.: Инфра-М, 2014. – 352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2.Шец С.П. Проектирование и эксплуатация технологического оборудования для технического сервиса автомобилей/ С.П. Щец, И.А. Осипов. - Брянск БГТУ, 2013. – 272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3.Типаж и техническая эксплуатация оборудования предприятий автосервиса: учебное пособие/ В.А. Першин, А.Н.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Ременцов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, Ю.Г. Сапронов, С.Г. Соловьев. - Ростов н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: Феникс, 2012. – 413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4.Техническое обслуживание и ремонт автомобилей: механизация и экологическая безопасность производственных процессов/В.И.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Сарбаев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, С.С. Селиванов, В.Н. Коноплев, Ю.М. Дёмин. - Ростов н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: Феникс, 2012. – 447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Электронные: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1.ИКТ Портал «интернет ресурсы» - ict.edu.ru»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2.Руководства по ТО и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 xml:space="preserve"> автомобилей: www.viamobile.ru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3.Табель</w:t>
      </w:r>
      <w:r w:rsidRPr="00D668C6">
        <w:rPr>
          <w:rFonts w:ascii="Times New Roman" w:hAnsi="Times New Roman" w:cs="Times New Roman"/>
          <w:sz w:val="28"/>
          <w:szCs w:val="28"/>
        </w:rPr>
        <w:tab/>
        <w:t>технологического,</w:t>
      </w:r>
      <w:r w:rsidRPr="00D668C6">
        <w:rPr>
          <w:rFonts w:ascii="Times New Roman" w:hAnsi="Times New Roman" w:cs="Times New Roman"/>
          <w:sz w:val="28"/>
          <w:szCs w:val="28"/>
        </w:rPr>
        <w:tab/>
        <w:t>гаражного</w:t>
      </w:r>
      <w:r w:rsidRPr="00D668C6">
        <w:rPr>
          <w:rFonts w:ascii="Times New Roman" w:hAnsi="Times New Roman" w:cs="Times New Roman"/>
          <w:sz w:val="28"/>
          <w:szCs w:val="28"/>
        </w:rPr>
        <w:tab/>
        <w:t>оборудования</w:t>
      </w:r>
      <w:r w:rsidRPr="00D668C6">
        <w:rPr>
          <w:rFonts w:ascii="Times New Roman" w:hAnsi="Times New Roman" w:cs="Times New Roman"/>
          <w:sz w:val="28"/>
          <w:szCs w:val="28"/>
        </w:rPr>
        <w:tab/>
        <w:t>- www.studfiles.ru/preview/1758054/</w:t>
      </w:r>
    </w:p>
    <w:p w:rsidR="00196795" w:rsidRPr="00D668C6" w:rsidRDefault="00196795" w:rsidP="00196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107" w:rsidRPr="00D668C6" w:rsidRDefault="009B2107" w:rsidP="00A570E3">
      <w:pPr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4.КОНТРОЛЬ И ОЦЕНКА РЕЗУЛЬТАТОВ ОСВОЕНИЯ ПРОФЕССИОНАЛЬНОГО МОДУЛЯ</w:t>
      </w:r>
    </w:p>
    <w:tbl>
      <w:tblPr>
        <w:tblStyle w:val="af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5812"/>
        <w:gridCol w:w="1807"/>
      </w:tblGrid>
      <w:tr w:rsidR="009B2107" w:rsidTr="00AC6B6F">
        <w:tc>
          <w:tcPr>
            <w:tcW w:w="2410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Профессиональные</w:t>
            </w:r>
            <w:proofErr w:type="spellEnd"/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компетенции</w:t>
            </w:r>
            <w:proofErr w:type="spellEnd"/>
          </w:p>
        </w:tc>
        <w:tc>
          <w:tcPr>
            <w:tcW w:w="5812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lang w:val="ru-RU"/>
              </w:rPr>
              <w:t>Оцениваемые</w:t>
            </w:r>
            <w:r w:rsidRPr="009B210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знания</w:t>
            </w:r>
            <w:r w:rsidRPr="009B210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умения,</w:t>
            </w:r>
            <w:r w:rsidRPr="009B210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действия</w:t>
            </w:r>
          </w:p>
        </w:tc>
        <w:tc>
          <w:tcPr>
            <w:tcW w:w="1807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Методы</w:t>
            </w:r>
            <w:proofErr w:type="spellEnd"/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оценки</w:t>
            </w:r>
            <w:proofErr w:type="spellEnd"/>
          </w:p>
        </w:tc>
      </w:tr>
      <w:tr w:rsidR="009B2107" w:rsidTr="00AC6B6F">
        <w:tc>
          <w:tcPr>
            <w:tcW w:w="2410" w:type="dxa"/>
          </w:tcPr>
          <w:p w:rsidR="009B2107" w:rsidRPr="009B2107" w:rsidRDefault="009B2107" w:rsidP="009B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107">
              <w:rPr>
                <w:rFonts w:ascii="Times New Roman" w:eastAsia="Times New Roman" w:hAnsi="Times New Roman" w:cs="Times New Roman"/>
                <w:i/>
                <w:sz w:val="24"/>
              </w:rPr>
              <w:t>6.1.</w:t>
            </w:r>
            <w:r w:rsidRPr="009B2107">
              <w:rPr>
                <w:rFonts w:ascii="Times New Roman" w:eastAsia="Times New Roman" w:hAnsi="Times New Roman" w:cs="Times New Roman"/>
                <w:i/>
                <w:spacing w:val="22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Определять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необходимость модернизации</w:t>
            </w:r>
          </w:p>
          <w:p w:rsidR="009B2107" w:rsidRDefault="009B2107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автотранспортного средства</w:t>
            </w:r>
          </w:p>
        </w:tc>
        <w:tc>
          <w:tcPr>
            <w:tcW w:w="5812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 модификации автотранспортных сре</w:t>
            </w: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дств в с</w:t>
            </w:r>
            <w:proofErr w:type="gramEnd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оответствии с законодательной базой РФ.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Оценивать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состояние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транспортных средств и возможность их модернизации.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Прогнозирование</w:t>
            </w:r>
            <w:r w:rsidRPr="009B2107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9B2107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Т.С.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возможность,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необходимость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экономическую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целесообразность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 автотранспортных средств.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9B210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оригинальные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запасные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части</w:t>
            </w:r>
            <w:r w:rsidRPr="009B2107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аналоги по артикулам и кодам в соответствии с заданием.</w:t>
            </w:r>
          </w:p>
        </w:tc>
        <w:tc>
          <w:tcPr>
            <w:tcW w:w="1807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9B210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C4302" w:rsidTr="00AC6B6F">
        <w:tc>
          <w:tcPr>
            <w:tcW w:w="2410" w:type="dxa"/>
          </w:tcPr>
          <w:p w:rsidR="001C4302" w:rsidRPr="009B2107" w:rsidRDefault="001C4302" w:rsidP="009B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107">
              <w:rPr>
                <w:rFonts w:ascii="Times New Roman" w:eastAsia="Times New Roman" w:hAnsi="Times New Roman" w:cs="Times New Roman"/>
                <w:i/>
                <w:sz w:val="24"/>
              </w:rPr>
              <w:t>6.2</w:t>
            </w:r>
            <w:proofErr w:type="gramStart"/>
            <w:r w:rsidRPr="009B2107">
              <w:rPr>
                <w:rFonts w:ascii="Times New Roman" w:eastAsia="Times New Roman" w:hAnsi="Times New Roman" w:cs="Times New Roman"/>
                <w:i/>
                <w:spacing w:val="40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ланировать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взаимозаменяемость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узлов и агрегатов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автотранспортного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средства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9B210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pacing w:val="-5"/>
                <w:sz w:val="24"/>
              </w:rPr>
              <w:t>их</w:t>
            </w:r>
          </w:p>
          <w:p w:rsidR="001C4302" w:rsidRDefault="001C4302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эксплуатационных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свойств</w:t>
            </w:r>
          </w:p>
        </w:tc>
        <w:tc>
          <w:tcPr>
            <w:tcW w:w="5812" w:type="dxa"/>
          </w:tcPr>
          <w:p w:rsidR="001C4302" w:rsidRPr="00196795" w:rsidRDefault="001C4302" w:rsidP="001C4302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Рационально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обоснованно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подбирать</w:t>
            </w:r>
          </w:p>
          <w:p w:rsidR="001C4302" w:rsidRPr="00196795" w:rsidRDefault="001C4302" w:rsidP="001C4302">
            <w:pPr>
              <w:pStyle w:val="TableParagraph"/>
              <w:spacing w:before="1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взаимозаменяемые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агрегаты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целью улучшения эксплуатационных свойств.</w:t>
            </w:r>
          </w:p>
          <w:p w:rsidR="001C4302" w:rsidRPr="00196795" w:rsidRDefault="001C4302" w:rsidP="001C4302">
            <w:pPr>
              <w:pStyle w:val="TableParagraph"/>
              <w:spacing w:line="2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подбор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запасных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частей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Т.С.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целью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взаимозаменяемости.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Читать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чертежи,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схемы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эскизы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узлов,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механизмов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 агрегатов автомобиля.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Определять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геометрические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параметры деталей, узлов и агрегатов.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технические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узлов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 агрегатов транспортных средств.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оригинальные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запасные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части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аналоги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артикулам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кодам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каталогом.</w:t>
            </w:r>
          </w:p>
        </w:tc>
        <w:tc>
          <w:tcPr>
            <w:tcW w:w="1807" w:type="dxa"/>
          </w:tcPr>
          <w:p w:rsidR="001C4302" w:rsidRPr="00196795" w:rsidRDefault="001C4302" w:rsidP="001C4302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lastRenderedPageBreak/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1C4302" w:rsidRPr="00196795" w:rsidRDefault="001C4302" w:rsidP="001C4302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r w:rsidRPr="009B2107">
              <w:rPr>
                <w:rFonts w:ascii="Times New Roman" w:hAnsi="Times New Roman"/>
                <w:i/>
                <w:sz w:val="24"/>
              </w:rPr>
              <w:lastRenderedPageBreak/>
              <w:t>6.3</w:t>
            </w:r>
            <w:r w:rsidRPr="009B2107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Владеть</w:t>
            </w:r>
            <w:proofErr w:type="spellEnd"/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z w:val="24"/>
              </w:rPr>
              <w:t>методикой</w:t>
            </w:r>
            <w:proofErr w:type="spellEnd"/>
            <w:r w:rsidRPr="009B2107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z w:val="24"/>
              </w:rPr>
              <w:t>тюнинга</w:t>
            </w:r>
            <w:proofErr w:type="spellEnd"/>
            <w:r w:rsidRPr="009B21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spacing w:line="242" w:lineRule="auto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Проводить работы по тюнингу автомобилей; Дизайн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дооборудование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интерьера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автомобиля.</w:t>
            </w:r>
          </w:p>
          <w:p w:rsidR="00196795" w:rsidRPr="00196795" w:rsidRDefault="00196795" w:rsidP="00AE07AF">
            <w:pPr>
              <w:pStyle w:val="TableParagraph"/>
              <w:spacing w:line="28" w:lineRule="exact"/>
              <w:ind w:left="7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96795" w:rsidRPr="00196795" w:rsidRDefault="00196795" w:rsidP="00AE07AF">
            <w:pPr>
              <w:pStyle w:val="TableParagraph"/>
              <w:spacing w:line="24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стайлинг</w:t>
            </w:r>
            <w:proofErr w:type="spellEnd"/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разборку-сборку,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демонтаж-монтаж элементов автомобиля.</w:t>
            </w:r>
          </w:p>
          <w:p w:rsidR="00196795" w:rsidRPr="00196795" w:rsidRDefault="00196795" w:rsidP="00AE07AF">
            <w:pPr>
              <w:pStyle w:val="TableParagraph"/>
              <w:ind w:right="49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Работать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электронными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системами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автомобилей. Подбирать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элементов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тюнинга.</w:t>
            </w:r>
          </w:p>
          <w:p w:rsidR="00196795" w:rsidRPr="00196795" w:rsidRDefault="00196795" w:rsidP="00AE07AF">
            <w:pPr>
              <w:pStyle w:val="TableParagraph"/>
              <w:ind w:right="7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Проводить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стендовые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испытания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автомобилей,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 целью определения рабочих характеристик.</w:t>
            </w:r>
          </w:p>
          <w:p w:rsidR="00196795" w:rsidRPr="00196795" w:rsidRDefault="00196795" w:rsidP="00AE07A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тюнингу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кузова.</w:t>
            </w:r>
          </w:p>
        </w:tc>
        <w:tc>
          <w:tcPr>
            <w:tcW w:w="1807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196795" w:rsidRPr="00196795" w:rsidRDefault="00196795" w:rsidP="00AE07AF">
            <w:pPr>
              <w:pStyle w:val="TableParagraph"/>
              <w:spacing w:before="196"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z w:val="24"/>
                <w:lang w:val="ru-RU"/>
              </w:rPr>
              <w:t>6.4</w:t>
            </w:r>
            <w:proofErr w:type="gramStart"/>
            <w:r w:rsidRPr="009B2107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О</w:t>
            </w:r>
            <w:proofErr w:type="gramEnd"/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пределять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lang w:val="ru-RU"/>
              </w:rPr>
              <w:t>остаточный</w:t>
            </w:r>
            <w:r w:rsidRPr="009B21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 xml:space="preserve">ресурс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производственного оборудования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оценку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технического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состояния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регламентных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техническому обслуживанию и ремонту производственного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  <w:p w:rsidR="00196795" w:rsidRPr="00196795" w:rsidRDefault="00196795" w:rsidP="00196795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интенсивности изнашивания деталей производственного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оборудования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прогнозирование остаточного ресурса.</w:t>
            </w:r>
          </w:p>
          <w:p w:rsidR="00196795" w:rsidRPr="00196795" w:rsidRDefault="00196795" w:rsidP="00AE07AF">
            <w:pPr>
              <w:pStyle w:val="TableParagraph"/>
              <w:spacing w:line="28" w:lineRule="exact"/>
              <w:ind w:left="7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96795" w:rsidRPr="00196795" w:rsidRDefault="00196795" w:rsidP="00AE07AF">
            <w:pPr>
              <w:pStyle w:val="TableParagraph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Применять современные методы расчетов с использованием программного обеспечения ПК. Определять степень загруженности, степень интенсивности использования и степень изношенности производственного оборудования. Визуально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 состояние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оценки технического состояния и проведения работ по техническому обслуживанию и ремонту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ind w:right="2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Обеспечивать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технику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выполнении работ по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ТО и ремонту, а также оценке технического состояния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spacing w:line="252" w:lineRule="exact"/>
              <w:ind w:right="6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Рассчитывать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установленные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сроки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эксплуатации производственного оборудования.</w:t>
            </w:r>
          </w:p>
        </w:tc>
        <w:tc>
          <w:tcPr>
            <w:tcW w:w="1807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</w:t>
            </w:r>
          </w:p>
          <w:p w:rsidR="00196795" w:rsidRPr="00196795" w:rsidRDefault="00196795" w:rsidP="00AE07AF">
            <w:pPr>
              <w:pStyle w:val="TableParagraph"/>
              <w:spacing w:before="196"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 Выбирать способы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решения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задач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профессиональной деятельности,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применительно к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различным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контекстам.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19679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обоснованность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постановки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применения методов и способов решения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line="253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Pr="001967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задач;</w:t>
            </w:r>
          </w:p>
          <w:p w:rsid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адекватная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1967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967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  <w:r w:rsidRPr="001967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качества выполнения профессиональных задач</w:t>
            </w:r>
          </w:p>
        </w:tc>
        <w:tc>
          <w:tcPr>
            <w:tcW w:w="1807" w:type="dxa"/>
            <w:vMerge w:val="restart"/>
          </w:tcPr>
          <w:p w:rsidR="00196795" w:rsidRPr="00196795" w:rsidRDefault="00196795" w:rsidP="00196795">
            <w:pPr>
              <w:widowControl w:val="0"/>
              <w:autoSpaceDE w:val="0"/>
              <w:autoSpaceDN w:val="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Интерпретация результатов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наблюдений за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деятельностью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r w:rsidRPr="0019679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процессе освоения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 программы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before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Экспертное</w:t>
            </w:r>
          </w:p>
          <w:p w:rsidR="00196795" w:rsidRPr="00196795" w:rsidRDefault="00196795" w:rsidP="00196795">
            <w:pPr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19679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оценка на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</w:t>
            </w:r>
            <w:r w:rsidRPr="0019679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6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практических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занятиях,</w:t>
            </w:r>
            <w:r w:rsidRPr="0019679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196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выполнении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proofErr w:type="gramStart"/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учебной и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производствен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й практикам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before="247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Экзамен</w:t>
            </w:r>
          </w:p>
          <w:p w:rsidR="00196795" w:rsidRP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квалификационн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ый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02.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Осуществлять поиск, анализ и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интерпретацию информации,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необходимой</w:t>
            </w:r>
            <w:r w:rsidRPr="009B210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выполнения задач профессиональной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источников, включая электронные ресурсы, медиа-ресурсы, Интернет-</w:t>
            </w:r>
          </w:p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ресурсы, периодические издания по специальности для решения профессиональных задач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03.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Планировать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реализовывать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собственное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профессиональное и личностное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демонстрация ответственности за принятые решения</w:t>
            </w:r>
          </w:p>
          <w:p w:rsid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ab/>
              <w:t>обоснованность самоанализа и коррекция результатов собственной работы;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04.</w:t>
            </w:r>
            <w:r w:rsidRPr="009B2107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Работать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коллективе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команде,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эффективно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коллегами,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руководством, клиентами.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autoSpaceDE w:val="0"/>
              <w:autoSpaceDN w:val="0"/>
              <w:spacing w:line="242" w:lineRule="auto"/>
              <w:ind w:right="255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взаимодействие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обучающимися,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преподавателями и мастерами в ходе обучения, с руководителями</w:t>
            </w:r>
          </w:p>
          <w:p w:rsidR="00196795" w:rsidRPr="00196795" w:rsidRDefault="00196795" w:rsidP="00AE07AF">
            <w:pPr>
              <w:pStyle w:val="TableParagraph"/>
              <w:spacing w:line="24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95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9679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</w:rPr>
              <w:t>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proofErr w:type="spellEnd"/>
            <w:r w:rsidRPr="0019679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pacing w:val="-2"/>
                <w:sz w:val="24"/>
                <w:szCs w:val="24"/>
              </w:rPr>
              <w:t>практик</w:t>
            </w:r>
            <w:proofErr w:type="spellEnd"/>
            <w:r w:rsidRPr="00196795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</w:p>
          <w:p w:rsidR="00196795" w:rsidRPr="00196795" w:rsidRDefault="00196795" w:rsidP="00196795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autoSpaceDE w:val="0"/>
              <w:autoSpaceDN w:val="0"/>
              <w:ind w:right="54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обоснованность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анализа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членов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команды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(подчиненных)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07.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Содействовать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сохранению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окружающей среды,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ресурсосбережению, эффективно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07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proofErr w:type="spellEnd"/>
            <w:r w:rsidRPr="009B210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в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чрезвычайных</w:t>
            </w:r>
            <w:proofErr w:type="spellEnd"/>
            <w:proofErr w:type="gramEnd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ситуациях</w:t>
            </w:r>
            <w:proofErr w:type="spellEnd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autoSpaceDE w:val="0"/>
              <w:autoSpaceDN w:val="0"/>
              <w:ind w:right="614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выполнения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правил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ТБ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время учебных занятий, при прохождении учебной и производственной практик;</w:t>
            </w:r>
          </w:p>
          <w:p w:rsidR="00196795" w:rsidRPr="00196795" w:rsidRDefault="00196795" w:rsidP="00196795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autoSpaceDE w:val="0"/>
              <w:autoSpaceDN w:val="0"/>
              <w:ind w:right="84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знание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ресурсосберегающих технологий в области телекоммуникаций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09.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информационные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технологии </w:t>
            </w: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spacing w:line="24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использования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информационно-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коммуникационных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технологий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Пользоваться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документацией на государственном и иностранном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 деятельности необходимой технической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документации,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том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числе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английском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7619" w:rsidRDefault="00D07619" w:rsidP="0056652E">
      <w:pPr>
        <w:rPr>
          <w:rFonts w:ascii="Times New Roman" w:hAnsi="Times New Roman" w:cs="Times New Roman"/>
          <w:sz w:val="24"/>
          <w:szCs w:val="24"/>
        </w:rPr>
      </w:pPr>
    </w:p>
    <w:sectPr w:rsidR="00D07619" w:rsidSect="001E1170">
      <w:footerReference w:type="even" r:id="rId11"/>
      <w:footerReference w:type="defaul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2E9" w:rsidRDefault="00D162E9" w:rsidP="00A570E3">
      <w:pPr>
        <w:spacing w:after="0" w:line="240" w:lineRule="auto"/>
      </w:pPr>
      <w:r>
        <w:separator/>
      </w:r>
    </w:p>
  </w:endnote>
  <w:endnote w:type="continuationSeparator" w:id="0">
    <w:p w:rsidR="00D162E9" w:rsidRDefault="00D162E9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867395"/>
      <w:docPartObj>
        <w:docPartGallery w:val="Page Numbers (Bottom of Page)"/>
        <w:docPartUnique/>
      </w:docPartObj>
    </w:sdtPr>
    <w:sdtEndPr/>
    <w:sdtContent>
      <w:p w:rsidR="001C4302" w:rsidRDefault="001C430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BA8">
          <w:rPr>
            <w:noProof/>
          </w:rPr>
          <w:t>2</w:t>
        </w:r>
        <w:r>
          <w:fldChar w:fldCharType="end"/>
        </w:r>
      </w:p>
    </w:sdtContent>
  </w:sdt>
  <w:p w:rsidR="001C4302" w:rsidRDefault="001C43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02" w:rsidRDefault="001C4302" w:rsidP="004330A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4302" w:rsidRDefault="001C4302" w:rsidP="004330A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146919"/>
      <w:docPartObj>
        <w:docPartGallery w:val="Page Numbers (Bottom of Page)"/>
        <w:docPartUnique/>
      </w:docPartObj>
    </w:sdtPr>
    <w:sdtEndPr/>
    <w:sdtContent>
      <w:p w:rsidR="001C4302" w:rsidRDefault="001C430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BA8">
          <w:rPr>
            <w:noProof/>
          </w:rPr>
          <w:t>19</w:t>
        </w:r>
        <w:r>
          <w:fldChar w:fldCharType="end"/>
        </w:r>
      </w:p>
    </w:sdtContent>
  </w:sdt>
  <w:p w:rsidR="001C4302" w:rsidRDefault="001C4302" w:rsidP="004330A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2E9" w:rsidRDefault="00D162E9" w:rsidP="00A570E3">
      <w:pPr>
        <w:spacing w:after="0" w:line="240" w:lineRule="auto"/>
      </w:pPr>
      <w:r>
        <w:separator/>
      </w:r>
    </w:p>
  </w:footnote>
  <w:footnote w:type="continuationSeparator" w:id="0">
    <w:p w:rsidR="00D162E9" w:rsidRDefault="00D162E9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41C5D2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C445B26"/>
    <w:multiLevelType w:val="multilevel"/>
    <w:tmpl w:val="30EE690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7">
    <w:nsid w:val="340D09AF"/>
    <w:multiLevelType w:val="hybridMultilevel"/>
    <w:tmpl w:val="73C49A60"/>
    <w:lvl w:ilvl="0" w:tplc="CDD279F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D1810EB"/>
    <w:multiLevelType w:val="hybridMultilevel"/>
    <w:tmpl w:val="8190DDD6"/>
    <w:lvl w:ilvl="0" w:tplc="E388926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DC17C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62221800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3" w:tplc="41721040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4" w:tplc="DF960BAC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5" w:tplc="44E69D7E">
      <w:numFmt w:val="bullet"/>
      <w:lvlText w:val="•"/>
      <w:lvlJc w:val="left"/>
      <w:pPr>
        <w:ind w:left="5500" w:hanging="240"/>
      </w:pPr>
      <w:rPr>
        <w:rFonts w:hint="default"/>
        <w:lang w:val="ru-RU" w:eastAsia="en-US" w:bidi="ar-SA"/>
      </w:rPr>
    </w:lvl>
    <w:lvl w:ilvl="6" w:tplc="95FEC3D2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7" w:tplc="C9767086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2046A628">
      <w:numFmt w:val="bullet"/>
      <w:lvlText w:val="•"/>
      <w:lvlJc w:val="left"/>
      <w:pPr>
        <w:ind w:left="8596" w:hanging="240"/>
      </w:pPr>
      <w:rPr>
        <w:rFonts w:hint="default"/>
        <w:lang w:val="ru-RU" w:eastAsia="en-US" w:bidi="ar-SA"/>
      </w:rPr>
    </w:lvl>
  </w:abstractNum>
  <w:abstractNum w:abstractNumId="11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3">
    <w:nsid w:val="5294416F"/>
    <w:multiLevelType w:val="hybridMultilevel"/>
    <w:tmpl w:val="000C2A0A"/>
    <w:lvl w:ilvl="0" w:tplc="110671A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2C47D6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6E80A7D4">
      <w:numFmt w:val="bullet"/>
      <w:lvlText w:val="•"/>
      <w:lvlJc w:val="left"/>
      <w:pPr>
        <w:ind w:left="1155" w:hanging="128"/>
      </w:pPr>
      <w:rPr>
        <w:rFonts w:hint="default"/>
        <w:lang w:val="ru-RU" w:eastAsia="en-US" w:bidi="ar-SA"/>
      </w:rPr>
    </w:lvl>
    <w:lvl w:ilvl="3" w:tplc="191458CA">
      <w:numFmt w:val="bullet"/>
      <w:lvlText w:val="•"/>
      <w:lvlJc w:val="left"/>
      <w:pPr>
        <w:ind w:left="1683" w:hanging="128"/>
      </w:pPr>
      <w:rPr>
        <w:rFonts w:hint="default"/>
        <w:lang w:val="ru-RU" w:eastAsia="en-US" w:bidi="ar-SA"/>
      </w:rPr>
    </w:lvl>
    <w:lvl w:ilvl="4" w:tplc="C186B7F0">
      <w:numFmt w:val="bullet"/>
      <w:lvlText w:val="•"/>
      <w:lvlJc w:val="left"/>
      <w:pPr>
        <w:ind w:left="2211" w:hanging="128"/>
      </w:pPr>
      <w:rPr>
        <w:rFonts w:hint="default"/>
        <w:lang w:val="ru-RU" w:eastAsia="en-US" w:bidi="ar-SA"/>
      </w:rPr>
    </w:lvl>
    <w:lvl w:ilvl="5" w:tplc="0F465CF0">
      <w:numFmt w:val="bullet"/>
      <w:lvlText w:val="•"/>
      <w:lvlJc w:val="left"/>
      <w:pPr>
        <w:ind w:left="2739" w:hanging="128"/>
      </w:pPr>
      <w:rPr>
        <w:rFonts w:hint="default"/>
        <w:lang w:val="ru-RU" w:eastAsia="en-US" w:bidi="ar-SA"/>
      </w:rPr>
    </w:lvl>
    <w:lvl w:ilvl="6" w:tplc="C4E8AEE4">
      <w:numFmt w:val="bullet"/>
      <w:lvlText w:val="•"/>
      <w:lvlJc w:val="left"/>
      <w:pPr>
        <w:ind w:left="3267" w:hanging="128"/>
      </w:pPr>
      <w:rPr>
        <w:rFonts w:hint="default"/>
        <w:lang w:val="ru-RU" w:eastAsia="en-US" w:bidi="ar-SA"/>
      </w:rPr>
    </w:lvl>
    <w:lvl w:ilvl="7" w:tplc="093E00A6">
      <w:numFmt w:val="bullet"/>
      <w:lvlText w:val="•"/>
      <w:lvlJc w:val="left"/>
      <w:pPr>
        <w:ind w:left="3795" w:hanging="128"/>
      </w:pPr>
      <w:rPr>
        <w:rFonts w:hint="default"/>
        <w:lang w:val="ru-RU" w:eastAsia="en-US" w:bidi="ar-SA"/>
      </w:rPr>
    </w:lvl>
    <w:lvl w:ilvl="8" w:tplc="2B3E4F88">
      <w:numFmt w:val="bullet"/>
      <w:lvlText w:val="•"/>
      <w:lvlJc w:val="left"/>
      <w:pPr>
        <w:ind w:left="4323" w:hanging="128"/>
      </w:pPr>
      <w:rPr>
        <w:rFonts w:hint="default"/>
        <w:lang w:val="ru-RU" w:eastAsia="en-US" w:bidi="ar-SA"/>
      </w:rPr>
    </w:lvl>
  </w:abstractNum>
  <w:abstractNum w:abstractNumId="14">
    <w:nsid w:val="57052186"/>
    <w:multiLevelType w:val="hybridMultilevel"/>
    <w:tmpl w:val="8B4A1A1A"/>
    <w:lvl w:ilvl="0" w:tplc="A70CEB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FAB6F8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E49E3DF2">
      <w:numFmt w:val="bullet"/>
      <w:lvlText w:val="•"/>
      <w:lvlJc w:val="left"/>
      <w:pPr>
        <w:ind w:left="1155" w:hanging="128"/>
      </w:pPr>
      <w:rPr>
        <w:rFonts w:hint="default"/>
        <w:lang w:val="ru-RU" w:eastAsia="en-US" w:bidi="ar-SA"/>
      </w:rPr>
    </w:lvl>
    <w:lvl w:ilvl="3" w:tplc="E93089AC">
      <w:numFmt w:val="bullet"/>
      <w:lvlText w:val="•"/>
      <w:lvlJc w:val="left"/>
      <w:pPr>
        <w:ind w:left="1683" w:hanging="128"/>
      </w:pPr>
      <w:rPr>
        <w:rFonts w:hint="default"/>
        <w:lang w:val="ru-RU" w:eastAsia="en-US" w:bidi="ar-SA"/>
      </w:rPr>
    </w:lvl>
    <w:lvl w:ilvl="4" w:tplc="F40E6CD2">
      <w:numFmt w:val="bullet"/>
      <w:lvlText w:val="•"/>
      <w:lvlJc w:val="left"/>
      <w:pPr>
        <w:ind w:left="2211" w:hanging="128"/>
      </w:pPr>
      <w:rPr>
        <w:rFonts w:hint="default"/>
        <w:lang w:val="ru-RU" w:eastAsia="en-US" w:bidi="ar-SA"/>
      </w:rPr>
    </w:lvl>
    <w:lvl w:ilvl="5" w:tplc="0CACA12A">
      <w:numFmt w:val="bullet"/>
      <w:lvlText w:val="•"/>
      <w:lvlJc w:val="left"/>
      <w:pPr>
        <w:ind w:left="2739" w:hanging="128"/>
      </w:pPr>
      <w:rPr>
        <w:rFonts w:hint="default"/>
        <w:lang w:val="ru-RU" w:eastAsia="en-US" w:bidi="ar-SA"/>
      </w:rPr>
    </w:lvl>
    <w:lvl w:ilvl="6" w:tplc="6310B76C">
      <w:numFmt w:val="bullet"/>
      <w:lvlText w:val="•"/>
      <w:lvlJc w:val="left"/>
      <w:pPr>
        <w:ind w:left="3267" w:hanging="128"/>
      </w:pPr>
      <w:rPr>
        <w:rFonts w:hint="default"/>
        <w:lang w:val="ru-RU" w:eastAsia="en-US" w:bidi="ar-SA"/>
      </w:rPr>
    </w:lvl>
    <w:lvl w:ilvl="7" w:tplc="507C1F56">
      <w:numFmt w:val="bullet"/>
      <w:lvlText w:val="•"/>
      <w:lvlJc w:val="left"/>
      <w:pPr>
        <w:ind w:left="3795" w:hanging="128"/>
      </w:pPr>
      <w:rPr>
        <w:rFonts w:hint="default"/>
        <w:lang w:val="ru-RU" w:eastAsia="en-US" w:bidi="ar-SA"/>
      </w:rPr>
    </w:lvl>
    <w:lvl w:ilvl="8" w:tplc="A2A03D9A">
      <w:numFmt w:val="bullet"/>
      <w:lvlText w:val="•"/>
      <w:lvlJc w:val="left"/>
      <w:pPr>
        <w:ind w:left="4323" w:hanging="128"/>
      </w:pPr>
      <w:rPr>
        <w:rFonts w:hint="default"/>
        <w:lang w:val="ru-RU" w:eastAsia="en-US" w:bidi="ar-SA"/>
      </w:rPr>
    </w:lvl>
  </w:abstractNum>
  <w:abstractNum w:abstractNumId="1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7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A073D39"/>
    <w:multiLevelType w:val="hybridMultilevel"/>
    <w:tmpl w:val="9048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957EC2"/>
    <w:multiLevelType w:val="hybridMultilevel"/>
    <w:tmpl w:val="696E0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6"/>
  </w:num>
  <w:num w:numId="8">
    <w:abstractNumId w:val="9"/>
  </w:num>
  <w:num w:numId="9">
    <w:abstractNumId w:val="2"/>
  </w:num>
  <w:num w:numId="10">
    <w:abstractNumId w:val="15"/>
  </w:num>
  <w:num w:numId="11">
    <w:abstractNumId w:val="5"/>
  </w:num>
  <w:num w:numId="12">
    <w:abstractNumId w:val="1"/>
  </w:num>
  <w:num w:numId="13">
    <w:abstractNumId w:val="17"/>
  </w:num>
  <w:num w:numId="14">
    <w:abstractNumId w:val="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13"/>
  </w:num>
  <w:num w:numId="19">
    <w:abstractNumId w:val="14"/>
  </w:num>
  <w:num w:numId="2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E3"/>
    <w:rsid w:val="00025D54"/>
    <w:rsid w:val="0006676D"/>
    <w:rsid w:val="00077B3B"/>
    <w:rsid w:val="00082F54"/>
    <w:rsid w:val="00095FDE"/>
    <w:rsid w:val="000B6E67"/>
    <w:rsid w:val="000C000B"/>
    <w:rsid w:val="000E031D"/>
    <w:rsid w:val="000E0BA8"/>
    <w:rsid w:val="000F3FBA"/>
    <w:rsid w:val="00113969"/>
    <w:rsid w:val="001163BA"/>
    <w:rsid w:val="00127E68"/>
    <w:rsid w:val="001376C4"/>
    <w:rsid w:val="00142059"/>
    <w:rsid w:val="0016220F"/>
    <w:rsid w:val="0019640F"/>
    <w:rsid w:val="00196795"/>
    <w:rsid w:val="001A372D"/>
    <w:rsid w:val="001A7543"/>
    <w:rsid w:val="001C4302"/>
    <w:rsid w:val="001C44D6"/>
    <w:rsid w:val="001D1FB3"/>
    <w:rsid w:val="001D21D4"/>
    <w:rsid w:val="001D2DF7"/>
    <w:rsid w:val="001E1170"/>
    <w:rsid w:val="001E6D53"/>
    <w:rsid w:val="001F283C"/>
    <w:rsid w:val="001F435B"/>
    <w:rsid w:val="001F48FC"/>
    <w:rsid w:val="002673E4"/>
    <w:rsid w:val="0028108E"/>
    <w:rsid w:val="00282395"/>
    <w:rsid w:val="00294289"/>
    <w:rsid w:val="00296893"/>
    <w:rsid w:val="002B462D"/>
    <w:rsid w:val="002E3906"/>
    <w:rsid w:val="002F28C3"/>
    <w:rsid w:val="002F3C27"/>
    <w:rsid w:val="002F439B"/>
    <w:rsid w:val="00301598"/>
    <w:rsid w:val="00306521"/>
    <w:rsid w:val="00310A9E"/>
    <w:rsid w:val="00330AFC"/>
    <w:rsid w:val="00337372"/>
    <w:rsid w:val="00344A9F"/>
    <w:rsid w:val="00374BAA"/>
    <w:rsid w:val="00377753"/>
    <w:rsid w:val="00382DF8"/>
    <w:rsid w:val="0039482D"/>
    <w:rsid w:val="003C1F37"/>
    <w:rsid w:val="003C4F81"/>
    <w:rsid w:val="003E6765"/>
    <w:rsid w:val="00414611"/>
    <w:rsid w:val="0042163E"/>
    <w:rsid w:val="004275EE"/>
    <w:rsid w:val="004330A3"/>
    <w:rsid w:val="00434A85"/>
    <w:rsid w:val="004653B8"/>
    <w:rsid w:val="004658D2"/>
    <w:rsid w:val="004710B2"/>
    <w:rsid w:val="004764B5"/>
    <w:rsid w:val="00496FA2"/>
    <w:rsid w:val="004B5886"/>
    <w:rsid w:val="004E0A9B"/>
    <w:rsid w:val="004E165E"/>
    <w:rsid w:val="004E255D"/>
    <w:rsid w:val="004F0D0E"/>
    <w:rsid w:val="004F30DA"/>
    <w:rsid w:val="00500B01"/>
    <w:rsid w:val="00501FBD"/>
    <w:rsid w:val="00517BE6"/>
    <w:rsid w:val="00526E26"/>
    <w:rsid w:val="005303AB"/>
    <w:rsid w:val="00532D93"/>
    <w:rsid w:val="00546BF1"/>
    <w:rsid w:val="00547BF8"/>
    <w:rsid w:val="005518E1"/>
    <w:rsid w:val="0056652E"/>
    <w:rsid w:val="00584452"/>
    <w:rsid w:val="005A2FFD"/>
    <w:rsid w:val="005A7DFD"/>
    <w:rsid w:val="005B027D"/>
    <w:rsid w:val="005B3924"/>
    <w:rsid w:val="005C3BCB"/>
    <w:rsid w:val="005C6897"/>
    <w:rsid w:val="005F1415"/>
    <w:rsid w:val="005F6715"/>
    <w:rsid w:val="0061504E"/>
    <w:rsid w:val="0062378F"/>
    <w:rsid w:val="006376CE"/>
    <w:rsid w:val="00643339"/>
    <w:rsid w:val="00651127"/>
    <w:rsid w:val="006D58B1"/>
    <w:rsid w:val="006E656A"/>
    <w:rsid w:val="0070012B"/>
    <w:rsid w:val="0070338E"/>
    <w:rsid w:val="007444DB"/>
    <w:rsid w:val="00751ADF"/>
    <w:rsid w:val="007671B4"/>
    <w:rsid w:val="007A30E9"/>
    <w:rsid w:val="007D0CDF"/>
    <w:rsid w:val="007D26D5"/>
    <w:rsid w:val="007F0770"/>
    <w:rsid w:val="008035FD"/>
    <w:rsid w:val="00803FCB"/>
    <w:rsid w:val="00814D3D"/>
    <w:rsid w:val="00837182"/>
    <w:rsid w:val="008431DB"/>
    <w:rsid w:val="00845F17"/>
    <w:rsid w:val="00847C04"/>
    <w:rsid w:val="00856B86"/>
    <w:rsid w:val="008A4820"/>
    <w:rsid w:val="008A6DBB"/>
    <w:rsid w:val="008C712F"/>
    <w:rsid w:val="008D37C8"/>
    <w:rsid w:val="009430E1"/>
    <w:rsid w:val="00952F3F"/>
    <w:rsid w:val="0098583B"/>
    <w:rsid w:val="00992ADD"/>
    <w:rsid w:val="009B139E"/>
    <w:rsid w:val="009B2107"/>
    <w:rsid w:val="009D2434"/>
    <w:rsid w:val="009D4238"/>
    <w:rsid w:val="009E3474"/>
    <w:rsid w:val="009E3CB6"/>
    <w:rsid w:val="00A23C7F"/>
    <w:rsid w:val="00A24536"/>
    <w:rsid w:val="00A3620A"/>
    <w:rsid w:val="00A43965"/>
    <w:rsid w:val="00A555AA"/>
    <w:rsid w:val="00A570E3"/>
    <w:rsid w:val="00AC6B6F"/>
    <w:rsid w:val="00AC72E5"/>
    <w:rsid w:val="00B304FF"/>
    <w:rsid w:val="00B34656"/>
    <w:rsid w:val="00B51CC6"/>
    <w:rsid w:val="00B55145"/>
    <w:rsid w:val="00B614D0"/>
    <w:rsid w:val="00B758E0"/>
    <w:rsid w:val="00B803FF"/>
    <w:rsid w:val="00BA6D18"/>
    <w:rsid w:val="00BB47E4"/>
    <w:rsid w:val="00BD2CBC"/>
    <w:rsid w:val="00C26F54"/>
    <w:rsid w:val="00C27A1F"/>
    <w:rsid w:val="00C45BE6"/>
    <w:rsid w:val="00C917D9"/>
    <w:rsid w:val="00C936EA"/>
    <w:rsid w:val="00CA7ACB"/>
    <w:rsid w:val="00D01F10"/>
    <w:rsid w:val="00D04C46"/>
    <w:rsid w:val="00D07619"/>
    <w:rsid w:val="00D162E9"/>
    <w:rsid w:val="00D2269A"/>
    <w:rsid w:val="00D257F3"/>
    <w:rsid w:val="00D3540C"/>
    <w:rsid w:val="00D36406"/>
    <w:rsid w:val="00D668C6"/>
    <w:rsid w:val="00D705D0"/>
    <w:rsid w:val="00D81A8B"/>
    <w:rsid w:val="00DC2DC5"/>
    <w:rsid w:val="00DD3814"/>
    <w:rsid w:val="00DE008D"/>
    <w:rsid w:val="00DF02EC"/>
    <w:rsid w:val="00DF3FE5"/>
    <w:rsid w:val="00DF779E"/>
    <w:rsid w:val="00E158B1"/>
    <w:rsid w:val="00E266CC"/>
    <w:rsid w:val="00E315BA"/>
    <w:rsid w:val="00E433D9"/>
    <w:rsid w:val="00E534E0"/>
    <w:rsid w:val="00E60868"/>
    <w:rsid w:val="00EA1AB3"/>
    <w:rsid w:val="00EC3751"/>
    <w:rsid w:val="00ED2FEF"/>
    <w:rsid w:val="00EE43CD"/>
    <w:rsid w:val="00F05254"/>
    <w:rsid w:val="00F07534"/>
    <w:rsid w:val="00F52585"/>
    <w:rsid w:val="00F57458"/>
    <w:rsid w:val="00F6035D"/>
    <w:rsid w:val="00F713C3"/>
    <w:rsid w:val="00F8200A"/>
    <w:rsid w:val="00FB2BB7"/>
    <w:rsid w:val="00FC47AB"/>
    <w:rsid w:val="00FC5880"/>
    <w:rsid w:val="00FC6B5F"/>
    <w:rsid w:val="00FD1397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B5F"/>
  </w:style>
  <w:style w:type="paragraph" w:styleId="10">
    <w:name w:val="heading 1"/>
    <w:basedOn w:val="a0"/>
    <w:next w:val="a0"/>
    <w:link w:val="12"/>
    <w:qFormat/>
    <w:rsid w:val="00D07619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D07619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D0761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D0761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D07619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D0761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07619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07619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07619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aliases w:val="Нижний колонтитул Знак Знак Знак,Нижний колонтитул1,Нижний колонтитул Знак Знак"/>
    <w:basedOn w:val="a0"/>
    <w:link w:val="a5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4"/>
    <w:uiPriority w:val="99"/>
    <w:rsid w:val="00A570E3"/>
  </w:style>
  <w:style w:type="character" w:styleId="a6">
    <w:name w:val="page number"/>
    <w:basedOn w:val="a1"/>
    <w:uiPriority w:val="99"/>
    <w:rsid w:val="00A570E3"/>
  </w:style>
  <w:style w:type="paragraph" w:styleId="a7">
    <w:name w:val="footnote text"/>
    <w:basedOn w:val="a0"/>
    <w:link w:val="a8"/>
    <w:uiPriority w:val="99"/>
    <w:qFormat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1"/>
    <w:link w:val="a7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uiPriority w:val="99"/>
    <w:rsid w:val="00A570E3"/>
    <w:rPr>
      <w:vertAlign w:val="superscript"/>
    </w:rPr>
  </w:style>
  <w:style w:type="paragraph" w:styleId="aa">
    <w:name w:val="List Paragraph"/>
    <w:aliases w:val="Содержание. 2 уровень"/>
    <w:basedOn w:val="a0"/>
    <w:link w:val="ab"/>
    <w:uiPriority w:val="34"/>
    <w:qFormat/>
    <w:rsid w:val="0041461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1E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E1170"/>
  </w:style>
  <w:style w:type="paragraph" w:styleId="ae">
    <w:name w:val="Balloon Text"/>
    <w:basedOn w:val="a0"/>
    <w:link w:val="af"/>
    <w:uiPriority w:val="99"/>
    <w:unhideWhenUsed/>
    <w:rsid w:val="0030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306521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1"/>
    <w:link w:val="10"/>
    <w:rsid w:val="00D07619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D07619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D07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0761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D07619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0761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D0761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D07619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D07619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f0">
    <w:name w:val="Table Grid"/>
    <w:basedOn w:val="a2"/>
    <w:uiPriority w:val="99"/>
    <w:rsid w:val="00D0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uiPriority w:val="10"/>
    <w:qFormat/>
    <w:rsid w:val="00D07619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1"/>
    <w:link w:val="af1"/>
    <w:uiPriority w:val="10"/>
    <w:rsid w:val="00D07619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0"/>
    <w:link w:val="af4"/>
    <w:uiPriority w:val="99"/>
    <w:qFormat/>
    <w:rsid w:val="00D0761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1"/>
    <w:link w:val="af3"/>
    <w:uiPriority w:val="99"/>
    <w:rsid w:val="00D07619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rsid w:val="00D0761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rsid w:val="00D07619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0"/>
    <w:link w:val="af6"/>
    <w:uiPriority w:val="99"/>
    <w:rsid w:val="00D076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0"/>
    <w:link w:val="af8"/>
    <w:rsid w:val="00D07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rsid w:val="00D076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D076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rsid w:val="00D07619"/>
    <w:rPr>
      <w:color w:val="0000FF"/>
      <w:u w:val="single"/>
    </w:rPr>
  </w:style>
  <w:style w:type="paragraph" w:customStyle="1" w:styleId="Default">
    <w:name w:val="Default"/>
    <w:rsid w:val="00D07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D07619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a">
    <w:name w:val="Normal (Web)"/>
    <w:basedOn w:val="a0"/>
    <w:uiPriority w:val="99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писок с точками"/>
    <w:basedOn w:val="a0"/>
    <w:rsid w:val="00D07619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D076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c">
    <w:name w:val="Знак"/>
    <w:basedOn w:val="a0"/>
    <w:rsid w:val="00D0761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fd">
    <w:name w:val="No Spacing"/>
    <w:link w:val="afe"/>
    <w:uiPriority w:val="1"/>
    <w:qFormat/>
    <w:rsid w:val="00D076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fe">
    <w:name w:val="Без интервала Знак"/>
    <w:link w:val="afd"/>
    <w:uiPriority w:val="1"/>
    <w:rsid w:val="00D07619"/>
    <w:rPr>
      <w:rFonts w:ascii="Calibri" w:eastAsia="Calibri" w:hAnsi="Calibri" w:cs="Times New Roman"/>
      <w:lang w:val="en-US" w:bidi="en-US"/>
    </w:rPr>
  </w:style>
  <w:style w:type="paragraph" w:customStyle="1" w:styleId="aff">
    <w:name w:val="МОЙ ЗАГОЛОВОК"/>
    <w:basedOn w:val="a0"/>
    <w:link w:val="aff0"/>
    <w:qFormat/>
    <w:rsid w:val="00D0761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character" w:customStyle="1" w:styleId="aff0">
    <w:name w:val="МОЙ ЗАГОЛОВОК Знак"/>
    <w:link w:val="aff"/>
    <w:rsid w:val="00D07619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styleId="25">
    <w:name w:val="List 2"/>
    <w:basedOn w:val="a0"/>
    <w:rsid w:val="00D0761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"/>
    <w:basedOn w:val="a0"/>
    <w:uiPriority w:val="99"/>
    <w:unhideWhenUsed/>
    <w:rsid w:val="00D0761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rsid w:val="00D07619"/>
    <w:rPr>
      <w:rFonts w:ascii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qFormat/>
    <w:rsid w:val="00D07619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character" w:customStyle="1" w:styleId="c12">
    <w:name w:val="c12"/>
    <w:basedOn w:val="a1"/>
    <w:rsid w:val="00D07619"/>
  </w:style>
  <w:style w:type="paragraph" w:customStyle="1" w:styleId="c6">
    <w:name w:val="c6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D07619"/>
  </w:style>
  <w:style w:type="character" w:customStyle="1" w:styleId="26">
    <w:name w:val="Основной текст (2)_"/>
    <w:link w:val="27"/>
    <w:uiPriority w:val="99"/>
    <w:rsid w:val="00D07619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D07619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character" w:styleId="aff2">
    <w:name w:val="annotation reference"/>
    <w:basedOn w:val="a1"/>
    <w:uiPriority w:val="99"/>
    <w:unhideWhenUsed/>
    <w:rsid w:val="00D07619"/>
    <w:rPr>
      <w:sz w:val="16"/>
      <w:szCs w:val="16"/>
    </w:rPr>
  </w:style>
  <w:style w:type="paragraph" w:styleId="aff3">
    <w:name w:val="annotation text"/>
    <w:basedOn w:val="a0"/>
    <w:link w:val="aff4"/>
    <w:uiPriority w:val="99"/>
    <w:unhideWhenUsed/>
    <w:rsid w:val="00D07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1"/>
    <w:link w:val="aff3"/>
    <w:uiPriority w:val="99"/>
    <w:rsid w:val="00D07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D0761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D07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07619"/>
  </w:style>
  <w:style w:type="character" w:styleId="aff7">
    <w:name w:val="Strong"/>
    <w:basedOn w:val="a1"/>
    <w:uiPriority w:val="22"/>
    <w:qFormat/>
    <w:rsid w:val="00D07619"/>
    <w:rPr>
      <w:b/>
      <w:bCs/>
    </w:rPr>
  </w:style>
  <w:style w:type="character" w:customStyle="1" w:styleId="FontStyle31">
    <w:name w:val="Font Style31"/>
    <w:basedOn w:val="a1"/>
    <w:rsid w:val="00D07619"/>
    <w:rPr>
      <w:rFonts w:ascii="Times New Roman" w:hAnsi="Times New Roman" w:cs="Times New Roman"/>
      <w:b/>
      <w:bCs/>
      <w:sz w:val="24"/>
      <w:szCs w:val="24"/>
    </w:rPr>
  </w:style>
  <w:style w:type="paragraph" w:customStyle="1" w:styleId="32">
    <w:name w:val="Основной текст3"/>
    <w:basedOn w:val="a0"/>
    <w:rsid w:val="00D07619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35">
    <w:name w:val="Font Style35"/>
    <w:uiPriority w:val="99"/>
    <w:rsid w:val="00D0761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0"/>
    <w:uiPriority w:val="99"/>
    <w:rsid w:val="00D076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f8"/>
    <w:rsid w:val="00D07619"/>
    <w:pPr>
      <w:numPr>
        <w:numId w:val="4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f8">
    <w:name w:val="List Number"/>
    <w:basedOn w:val="a0"/>
    <w:uiPriority w:val="99"/>
    <w:semiHidden/>
    <w:unhideWhenUsed/>
    <w:rsid w:val="00D07619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D07619"/>
  </w:style>
  <w:style w:type="paragraph" w:customStyle="1" w:styleId="28">
    <w:name w:val="Абзац списка2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4">
    <w:name w:val="Основной текст (3)"/>
    <w:rsid w:val="00D07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</w:rPr>
  </w:style>
  <w:style w:type="character" w:customStyle="1" w:styleId="mw-headline">
    <w:name w:val="mw-headline"/>
    <w:rsid w:val="00D07619"/>
  </w:style>
  <w:style w:type="paragraph" w:customStyle="1" w:styleId="16">
    <w:name w:val="1 Знак"/>
    <w:basedOn w:val="a0"/>
    <w:rsid w:val="00D07619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9">
    <w:name w:val="Emphasis"/>
    <w:uiPriority w:val="20"/>
    <w:qFormat/>
    <w:rsid w:val="00D07619"/>
    <w:rPr>
      <w:rFonts w:cs="Times New Roman"/>
      <w:i/>
      <w:i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D076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D07619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7">
    <w:name w:val="Сетка таблицы1"/>
    <w:basedOn w:val="a2"/>
    <w:next w:val="af0"/>
    <w:uiPriority w:val="59"/>
    <w:rsid w:val="00500B01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2"/>
    <w:next w:val="af0"/>
    <w:uiPriority w:val="59"/>
    <w:rsid w:val="00C27A1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ED2FEF"/>
  </w:style>
  <w:style w:type="table" w:customStyle="1" w:styleId="35">
    <w:name w:val="Сетка таблицы3"/>
    <w:basedOn w:val="a2"/>
    <w:next w:val="af0"/>
    <w:uiPriority w:val="59"/>
    <w:rsid w:val="00ED2FE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Subtitle"/>
    <w:basedOn w:val="a0"/>
    <w:next w:val="a0"/>
    <w:link w:val="affb"/>
    <w:uiPriority w:val="11"/>
    <w:qFormat/>
    <w:rsid w:val="00ED2F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b">
    <w:name w:val="Подзаголовок Знак"/>
    <w:basedOn w:val="a1"/>
    <w:link w:val="affa"/>
    <w:uiPriority w:val="11"/>
    <w:rsid w:val="00ED2FE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a">
    <w:name w:val="Знак2"/>
    <w:basedOn w:val="a0"/>
    <w:rsid w:val="00ED2FE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5">
    <w:name w:val="Style15"/>
    <w:basedOn w:val="a0"/>
    <w:rsid w:val="00ED2FE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1"/>
    <w:rsid w:val="00ED2F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ED2FEF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ED2FEF"/>
  </w:style>
  <w:style w:type="paragraph" w:customStyle="1" w:styleId="110">
    <w:name w:val="Оглавление 11"/>
    <w:basedOn w:val="a0"/>
    <w:next w:val="a0"/>
    <w:autoRedefine/>
    <w:uiPriority w:val="39"/>
    <w:rsid w:val="00ED2FE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0"/>
    <w:next w:val="a0"/>
    <w:autoRedefine/>
    <w:uiPriority w:val="39"/>
    <w:rsid w:val="00ED2FE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autoRedefine/>
    <w:uiPriority w:val="39"/>
    <w:rsid w:val="00ED2FE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D2FEF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Цветовое выделение"/>
    <w:uiPriority w:val="99"/>
    <w:rsid w:val="00ED2FEF"/>
    <w:rPr>
      <w:b/>
      <w:color w:val="26282F"/>
    </w:rPr>
  </w:style>
  <w:style w:type="character" w:customStyle="1" w:styleId="affd">
    <w:name w:val="Гипертекстовая ссылка"/>
    <w:uiPriority w:val="99"/>
    <w:rsid w:val="00ED2FEF"/>
    <w:rPr>
      <w:b/>
      <w:color w:val="106BBE"/>
    </w:rPr>
  </w:style>
  <w:style w:type="character" w:customStyle="1" w:styleId="affe">
    <w:name w:val="Активная гипертекстовая ссылка"/>
    <w:uiPriority w:val="99"/>
    <w:rsid w:val="00ED2FEF"/>
    <w:rPr>
      <w:b/>
      <w:color w:val="106BBE"/>
      <w:u w:val="single"/>
    </w:rPr>
  </w:style>
  <w:style w:type="paragraph" w:customStyle="1" w:styleId="afff">
    <w:name w:val="Внимание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0">
    <w:name w:val="Внимание: криминал!!"/>
    <w:basedOn w:val="afff"/>
    <w:next w:val="a0"/>
    <w:uiPriority w:val="99"/>
    <w:rsid w:val="00ED2FEF"/>
  </w:style>
  <w:style w:type="paragraph" w:customStyle="1" w:styleId="afff1">
    <w:name w:val="Внимание: недобросовестность!"/>
    <w:basedOn w:val="afff"/>
    <w:next w:val="a0"/>
    <w:uiPriority w:val="99"/>
    <w:rsid w:val="00ED2FEF"/>
  </w:style>
  <w:style w:type="character" w:customStyle="1" w:styleId="afff2">
    <w:name w:val="Выделение для Базового Поиска"/>
    <w:uiPriority w:val="99"/>
    <w:rsid w:val="00ED2FEF"/>
    <w:rPr>
      <w:b/>
      <w:color w:val="0058A9"/>
    </w:rPr>
  </w:style>
  <w:style w:type="character" w:customStyle="1" w:styleId="afff3">
    <w:name w:val="Выделение для Базового Поиска (курсив)"/>
    <w:uiPriority w:val="99"/>
    <w:rsid w:val="00ED2FEF"/>
    <w:rPr>
      <w:b/>
      <w:i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5">
    <w:name w:val="Основное меню (преемственно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afff6">
    <w:name w:val="Заголовок группы контролов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7">
    <w:name w:val="Заголовок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0" w:after="240" w:line="360" w:lineRule="auto"/>
      <w:ind w:left="0"/>
      <w:jc w:val="center"/>
      <w:outlineLvl w:val="9"/>
    </w:pPr>
    <w:rPr>
      <w:b w:val="0"/>
      <w:kern w:val="0"/>
      <w:sz w:val="18"/>
      <w:szCs w:val="18"/>
      <w:shd w:val="clear" w:color="auto" w:fill="FFFFFF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9">
    <w:name w:val="Заголовок своего сообщения"/>
    <w:uiPriority w:val="99"/>
    <w:rsid w:val="00ED2FEF"/>
    <w:rPr>
      <w:b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Заголовок чужого сообщения"/>
    <w:uiPriority w:val="99"/>
    <w:rsid w:val="00ED2FEF"/>
    <w:rPr>
      <w:b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d">
    <w:name w:val="Заголовок ЭР (правое окно)"/>
    <w:basedOn w:val="afffc"/>
    <w:next w:val="a0"/>
    <w:uiPriority w:val="99"/>
    <w:rsid w:val="00ED2FEF"/>
    <w:pPr>
      <w:spacing w:after="0"/>
      <w:jc w:val="left"/>
    </w:pPr>
  </w:style>
  <w:style w:type="paragraph" w:customStyle="1" w:styleId="afffe">
    <w:name w:val="Интерактивный заголовок"/>
    <w:basedOn w:val="19"/>
    <w:next w:val="a0"/>
    <w:uiPriority w:val="99"/>
    <w:rsid w:val="00ED2FEF"/>
    <w:rPr>
      <w:u w:val="single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0">
    <w:name w:val="Информация об изменениях"/>
    <w:basedOn w:val="affff"/>
    <w:next w:val="a0"/>
    <w:uiPriority w:val="99"/>
    <w:rsid w:val="00ED2FE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1">
    <w:name w:val="Текст (справк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мментарий"/>
    <w:basedOn w:val="affff1"/>
    <w:next w:val="a0"/>
    <w:uiPriority w:val="99"/>
    <w:rsid w:val="00ED2FE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ED2FEF"/>
    <w:rPr>
      <w:i/>
      <w:iCs/>
    </w:rPr>
  </w:style>
  <w:style w:type="paragraph" w:customStyle="1" w:styleId="affff4">
    <w:name w:val="Текст (ле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Колонтитул (левый)"/>
    <w:basedOn w:val="affff4"/>
    <w:next w:val="a0"/>
    <w:uiPriority w:val="99"/>
    <w:rsid w:val="00ED2FEF"/>
    <w:rPr>
      <w:sz w:val="14"/>
      <w:szCs w:val="14"/>
    </w:rPr>
  </w:style>
  <w:style w:type="paragraph" w:customStyle="1" w:styleId="affff6">
    <w:name w:val="Текст (пра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Колонтитул (правый)"/>
    <w:basedOn w:val="affff6"/>
    <w:next w:val="a0"/>
    <w:uiPriority w:val="99"/>
    <w:rsid w:val="00ED2FEF"/>
    <w:rPr>
      <w:sz w:val="14"/>
      <w:szCs w:val="14"/>
    </w:rPr>
  </w:style>
  <w:style w:type="paragraph" w:customStyle="1" w:styleId="affff8">
    <w:name w:val="Комментарий пользователя"/>
    <w:basedOn w:val="affff2"/>
    <w:next w:val="a0"/>
    <w:uiPriority w:val="99"/>
    <w:rsid w:val="00ED2FEF"/>
    <w:pPr>
      <w:jc w:val="left"/>
    </w:pPr>
    <w:rPr>
      <w:shd w:val="clear" w:color="auto" w:fill="FFDFE0"/>
    </w:rPr>
  </w:style>
  <w:style w:type="paragraph" w:customStyle="1" w:styleId="affff9">
    <w:name w:val="Куда обратиться?"/>
    <w:basedOn w:val="afff"/>
    <w:next w:val="a0"/>
    <w:uiPriority w:val="99"/>
    <w:rsid w:val="00ED2FEF"/>
  </w:style>
  <w:style w:type="paragraph" w:customStyle="1" w:styleId="affffa">
    <w:name w:val="Моноширинны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b">
    <w:name w:val="Найденные слова"/>
    <w:uiPriority w:val="99"/>
    <w:rsid w:val="00ED2FEF"/>
    <w:rPr>
      <w:b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d">
    <w:name w:val="Не вступил в силу"/>
    <w:uiPriority w:val="99"/>
    <w:rsid w:val="00ED2FEF"/>
    <w:rPr>
      <w:b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ED2FEF"/>
    <w:pPr>
      <w:ind w:firstLine="118"/>
    </w:pPr>
  </w:style>
  <w:style w:type="paragraph" w:customStyle="1" w:styleId="afffff">
    <w:name w:val="Нормальный (таблиц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Таблицы (моноширинный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1">
    <w:name w:val="Оглавление"/>
    <w:basedOn w:val="afffff0"/>
    <w:next w:val="a0"/>
    <w:uiPriority w:val="99"/>
    <w:rsid w:val="00ED2FEF"/>
    <w:pPr>
      <w:ind w:left="140"/>
    </w:pPr>
  </w:style>
  <w:style w:type="character" w:customStyle="1" w:styleId="afffff2">
    <w:name w:val="Опечатки"/>
    <w:uiPriority w:val="99"/>
    <w:rsid w:val="00ED2FEF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ED2FEF"/>
    <w:rPr>
      <w:sz w:val="18"/>
      <w:szCs w:val="18"/>
    </w:rPr>
  </w:style>
  <w:style w:type="paragraph" w:customStyle="1" w:styleId="afffff4">
    <w:name w:val="Подвал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480" w:after="240" w:line="360" w:lineRule="auto"/>
      <w:ind w:left="0"/>
      <w:jc w:val="center"/>
      <w:outlineLvl w:val="9"/>
    </w:pPr>
    <w:rPr>
      <w:b w:val="0"/>
      <w:kern w:val="0"/>
      <w:sz w:val="18"/>
      <w:szCs w:val="18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ED2FEF"/>
    <w:rPr>
      <w:b/>
      <w:bCs/>
    </w:rPr>
  </w:style>
  <w:style w:type="paragraph" w:customStyle="1" w:styleId="afffff6">
    <w:name w:val="Подчёркнуный текст"/>
    <w:basedOn w:val="a0"/>
    <w:next w:val="a0"/>
    <w:uiPriority w:val="99"/>
    <w:rsid w:val="00ED2FE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Постоянная часть"/>
    <w:basedOn w:val="afff5"/>
    <w:next w:val="a0"/>
    <w:uiPriority w:val="99"/>
    <w:rsid w:val="00ED2FEF"/>
    <w:rPr>
      <w:sz w:val="20"/>
      <w:szCs w:val="20"/>
    </w:rPr>
  </w:style>
  <w:style w:type="paragraph" w:customStyle="1" w:styleId="afffff8">
    <w:name w:val="Прижатый влево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Пример."/>
    <w:basedOn w:val="afff"/>
    <w:next w:val="a0"/>
    <w:uiPriority w:val="99"/>
    <w:rsid w:val="00ED2FEF"/>
  </w:style>
  <w:style w:type="paragraph" w:customStyle="1" w:styleId="afffffa">
    <w:name w:val="Примечание."/>
    <w:basedOn w:val="afff"/>
    <w:next w:val="a0"/>
    <w:uiPriority w:val="99"/>
    <w:rsid w:val="00ED2FEF"/>
  </w:style>
  <w:style w:type="character" w:customStyle="1" w:styleId="afffffb">
    <w:name w:val="Продолжение ссылки"/>
    <w:uiPriority w:val="99"/>
    <w:rsid w:val="00ED2FEF"/>
  </w:style>
  <w:style w:type="paragraph" w:customStyle="1" w:styleId="afffffc">
    <w:name w:val="Словарная статья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d">
    <w:name w:val="Сравнение редакций"/>
    <w:uiPriority w:val="99"/>
    <w:rsid w:val="00ED2FEF"/>
    <w:rPr>
      <w:b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ED2FEF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ED2FEF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1">
    <w:name w:val="Ссылка на утративший силу документ"/>
    <w:uiPriority w:val="99"/>
    <w:rsid w:val="00ED2FEF"/>
    <w:rPr>
      <w:b/>
      <w:color w:val="749232"/>
    </w:rPr>
  </w:style>
  <w:style w:type="paragraph" w:customStyle="1" w:styleId="affffff2">
    <w:name w:val="Текст в таблице"/>
    <w:basedOn w:val="afffff"/>
    <w:next w:val="a0"/>
    <w:uiPriority w:val="99"/>
    <w:rsid w:val="00ED2FEF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4">
    <w:name w:val="Технический комментари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5">
    <w:name w:val="Утратил силу"/>
    <w:uiPriority w:val="99"/>
    <w:rsid w:val="00ED2FEF"/>
    <w:rPr>
      <w:b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7">
    <w:name w:val="Центрированный (таблица)"/>
    <w:basedOn w:val="afffff"/>
    <w:next w:val="a0"/>
    <w:uiPriority w:val="99"/>
    <w:rsid w:val="00ED2FE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главление 41"/>
    <w:basedOn w:val="a0"/>
    <w:next w:val="a0"/>
    <w:autoRedefine/>
    <w:uiPriority w:val="39"/>
    <w:rsid w:val="00ED2FE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0"/>
    <w:next w:val="a0"/>
    <w:autoRedefine/>
    <w:uiPriority w:val="39"/>
    <w:rsid w:val="00ED2FE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0"/>
    <w:next w:val="a0"/>
    <w:autoRedefine/>
    <w:uiPriority w:val="39"/>
    <w:rsid w:val="00ED2FE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autoRedefine/>
    <w:uiPriority w:val="39"/>
    <w:rsid w:val="00ED2FE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autoRedefine/>
    <w:uiPriority w:val="39"/>
    <w:rsid w:val="00ED2FE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0"/>
    <w:next w:val="a0"/>
    <w:autoRedefine/>
    <w:uiPriority w:val="39"/>
    <w:rsid w:val="00ED2FE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0"/>
    <w:next w:val="affffff8"/>
    <w:link w:val="affffff9"/>
    <w:uiPriority w:val="99"/>
    <w:semiHidden/>
    <w:unhideWhenUsed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f9">
    <w:name w:val="Текст концевой сноски Знак"/>
    <w:basedOn w:val="a1"/>
    <w:link w:val="1a"/>
    <w:uiPriority w:val="99"/>
    <w:semiHidden/>
    <w:rsid w:val="00ED2FEF"/>
    <w:rPr>
      <w:rFonts w:ascii="Calibri" w:eastAsia="Times New Roman" w:hAnsi="Calibri" w:cs="Times New Roman"/>
      <w:color w:val="auto"/>
      <w:sz w:val="20"/>
      <w:szCs w:val="20"/>
      <w:lang w:eastAsia="ru-RU"/>
    </w:rPr>
  </w:style>
  <w:style w:type="character" w:styleId="affffffa">
    <w:name w:val="endnote reference"/>
    <w:basedOn w:val="a1"/>
    <w:uiPriority w:val="99"/>
    <w:semiHidden/>
    <w:unhideWhenUsed/>
    <w:rsid w:val="00ED2FE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D2FE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f4"/>
    <w:uiPriority w:val="99"/>
    <w:semiHidden/>
    <w:rsid w:val="00ED2FEF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ED2FEF"/>
  </w:style>
  <w:style w:type="paragraph" w:customStyle="1" w:styleId="2b">
    <w:name w:val="Заголовок2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D2FE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D2FE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36">
    <w:name w:val="Основной текст (3)_"/>
    <w:basedOn w:val="a1"/>
    <w:uiPriority w:val="99"/>
    <w:locked/>
    <w:rsid w:val="00ED2FEF"/>
    <w:rPr>
      <w:sz w:val="27"/>
      <w:szCs w:val="27"/>
      <w:shd w:val="clear" w:color="auto" w:fill="FFFFFF"/>
    </w:rPr>
  </w:style>
  <w:style w:type="table" w:customStyle="1" w:styleId="112">
    <w:name w:val="Сетка таблицы 11"/>
    <w:basedOn w:val="a2"/>
    <w:next w:val="1b"/>
    <w:uiPriority w:val="99"/>
    <w:rsid w:val="00ED2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">
    <w:name w:val="Font Style20"/>
    <w:uiPriority w:val="99"/>
    <w:rsid w:val="00ED2FE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D2FEF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0"/>
    <w:uiPriority w:val="1"/>
    <w:qFormat/>
    <w:rsid w:val="00ED2FE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D2FE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b">
    <w:name w:val="Основной текст_"/>
    <w:link w:val="1c"/>
    <w:locked/>
    <w:rsid w:val="00ED2FEF"/>
    <w:rPr>
      <w:rFonts w:ascii="Times New Roman" w:hAnsi="Times New Roman"/>
      <w:shd w:val="clear" w:color="auto" w:fill="FFFFFF"/>
    </w:rPr>
  </w:style>
  <w:style w:type="paragraph" w:customStyle="1" w:styleId="1c">
    <w:name w:val="Основной текст1"/>
    <w:basedOn w:val="a0"/>
    <w:link w:val="affffffb"/>
    <w:rsid w:val="00ED2FEF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customStyle="1" w:styleId="Style12">
    <w:name w:val="Style1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c">
    <w:name w:val="Знак Знак Знак Знак"/>
    <w:basedOn w:val="a0"/>
    <w:uiPriority w:val="99"/>
    <w:rsid w:val="00ED2FE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D2FE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10">
    <w:name w:val="Сетка таблицы1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d">
    <w:name w:val="Знак Знак Знак Знак Знак Знак Знак Знак Знак Знак"/>
    <w:basedOn w:val="a0"/>
    <w:uiPriority w:val="99"/>
    <w:rsid w:val="00ED2F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1">
    <w:name w:val="Сетка таблицы2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2"/>
    <w:next w:val="af0"/>
    <w:uiPriority w:val="39"/>
    <w:rsid w:val="00ED2F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D2FEF"/>
    <w:rPr>
      <w:rFonts w:ascii="Symbol" w:hAnsi="Symbol"/>
      <w:b/>
    </w:rPr>
  </w:style>
  <w:style w:type="character" w:customStyle="1" w:styleId="WW8Num3z0">
    <w:name w:val="WW8Num3z0"/>
    <w:rsid w:val="00ED2FEF"/>
    <w:rPr>
      <w:b/>
    </w:rPr>
  </w:style>
  <w:style w:type="character" w:customStyle="1" w:styleId="WW8Num6z0">
    <w:name w:val="WW8Num6z0"/>
    <w:rsid w:val="00ED2FEF"/>
    <w:rPr>
      <w:b/>
    </w:rPr>
  </w:style>
  <w:style w:type="character" w:customStyle="1" w:styleId="1d">
    <w:name w:val="Основной шрифт абзаца1"/>
    <w:rsid w:val="00ED2FEF"/>
  </w:style>
  <w:style w:type="character" w:customStyle="1" w:styleId="affffffe">
    <w:name w:val="Символ сноски"/>
    <w:rsid w:val="00ED2FEF"/>
    <w:rPr>
      <w:vertAlign w:val="superscript"/>
    </w:rPr>
  </w:style>
  <w:style w:type="character" w:customStyle="1" w:styleId="1e">
    <w:name w:val="Знак примечания1"/>
    <w:rsid w:val="00ED2FEF"/>
    <w:rPr>
      <w:sz w:val="16"/>
    </w:rPr>
  </w:style>
  <w:style w:type="character" w:customStyle="1" w:styleId="b-serp-urlitem1">
    <w:name w:val="b-serp-url__item1"/>
    <w:basedOn w:val="1d"/>
    <w:rsid w:val="00ED2FEF"/>
    <w:rPr>
      <w:rFonts w:cs="Times New Roman"/>
    </w:rPr>
  </w:style>
  <w:style w:type="character" w:customStyle="1" w:styleId="b-serp-urlmark1">
    <w:name w:val="b-serp-url__mark1"/>
    <w:basedOn w:val="1d"/>
    <w:rsid w:val="00ED2FEF"/>
    <w:rPr>
      <w:rFonts w:cs="Times New Roman"/>
    </w:rPr>
  </w:style>
  <w:style w:type="paragraph" w:customStyle="1" w:styleId="37">
    <w:name w:val="Заголовок3"/>
    <w:basedOn w:val="a0"/>
    <w:next w:val="af3"/>
    <w:rsid w:val="00ED2FE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0"/>
    <w:rsid w:val="00ED2F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0">
    <w:name w:val="Указатель1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2">
    <w:name w:val="Список 21"/>
    <w:basedOn w:val="a0"/>
    <w:rsid w:val="00ED2FE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ED2FE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21"/>
    <w:basedOn w:val="a0"/>
    <w:rsid w:val="00ED2FE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Текст примечания1"/>
    <w:basedOn w:val="a0"/>
    <w:rsid w:val="00ED2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f">
    <w:name w:val="Содержимое таблицы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0">
    <w:name w:val="Заголовок таблицы"/>
    <w:basedOn w:val="afffffff"/>
    <w:rsid w:val="00ED2FEF"/>
  </w:style>
  <w:style w:type="paragraph" w:customStyle="1" w:styleId="afffffff1">
    <w:name w:val="Содержимое врезки"/>
    <w:basedOn w:val="af3"/>
    <w:rsid w:val="00ED2FEF"/>
    <w:pPr>
      <w:framePr w:w="0" w:hRule="auto" w:hSpace="0" w:wrap="auto" w:vAnchor="margin" w:hAnchor="text" w:xAlign="left" w:yAlign="inline"/>
      <w:suppressAutoHyphens/>
      <w:spacing w:after="120"/>
      <w:jc w:val="left"/>
    </w:pPr>
    <w:rPr>
      <w:szCs w:val="24"/>
      <w:lang w:eastAsia="ar-SA"/>
    </w:rPr>
  </w:style>
  <w:style w:type="paragraph" w:customStyle="1" w:styleId="1f2">
    <w:name w:val="Схема документа1"/>
    <w:basedOn w:val="a0"/>
    <w:next w:val="afffffff2"/>
    <w:link w:val="afffffff3"/>
    <w:uiPriority w:val="99"/>
    <w:semiHidden/>
    <w:unhideWhenUsed/>
    <w:rsid w:val="00ED2FEF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ffffff3">
    <w:name w:val="Схема документа Знак"/>
    <w:basedOn w:val="a1"/>
    <w:link w:val="1f2"/>
    <w:uiPriority w:val="99"/>
    <w:semiHidden/>
    <w:rsid w:val="00ED2FEF"/>
    <w:rPr>
      <w:rFonts w:ascii="Tahoma" w:eastAsia="Times New Roman" w:hAnsi="Tahoma"/>
      <w:color w:val="auto"/>
      <w:sz w:val="16"/>
      <w:szCs w:val="16"/>
      <w:lang w:eastAsia="ar-SA"/>
    </w:rPr>
  </w:style>
  <w:style w:type="character" w:customStyle="1" w:styleId="113">
    <w:name w:val="Текст примечания Знак11"/>
    <w:basedOn w:val="a1"/>
    <w:uiPriority w:val="99"/>
    <w:rsid w:val="00ED2FEF"/>
    <w:rPr>
      <w:rFonts w:cs="Times New Roman"/>
      <w:sz w:val="20"/>
      <w:szCs w:val="20"/>
    </w:rPr>
  </w:style>
  <w:style w:type="character" w:customStyle="1" w:styleId="114">
    <w:name w:val="Тема примечания Знак11"/>
    <w:basedOn w:val="113"/>
    <w:uiPriority w:val="99"/>
    <w:rsid w:val="00ED2FE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D2FE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f4">
    <w:name w:val="Перечисление"/>
    <w:link w:val="afffffff5"/>
    <w:uiPriority w:val="99"/>
    <w:qFormat/>
    <w:rsid w:val="00ED2FE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5">
    <w:name w:val="Перечисление Знак"/>
    <w:link w:val="afffffff4"/>
    <w:uiPriority w:val="99"/>
    <w:locked/>
    <w:rsid w:val="00ED2FEF"/>
    <w:rPr>
      <w:rFonts w:ascii="Times New Roman" w:eastAsia="Times New Roman" w:hAnsi="Times New Roman" w:cs="Times New Roman"/>
      <w:sz w:val="20"/>
      <w:szCs w:val="20"/>
    </w:rPr>
  </w:style>
  <w:style w:type="character" w:customStyle="1" w:styleId="2105pt">
    <w:name w:val="Основной текст (2) + 10.5 pt"/>
    <w:rsid w:val="00ED2FE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D2FEF"/>
    <w:rPr>
      <w:rFonts w:cs="Times New Roman"/>
    </w:rPr>
  </w:style>
  <w:style w:type="character" w:customStyle="1" w:styleId="c7">
    <w:name w:val="c7"/>
    <w:rsid w:val="00ED2FEF"/>
  </w:style>
  <w:style w:type="character" w:customStyle="1" w:styleId="2c">
    <w:name w:val="Основной текст (2) + Курсив"/>
    <w:rsid w:val="00ED2FE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6">
    <w:name w:val="Placeholder Text"/>
    <w:basedOn w:val="a1"/>
    <w:uiPriority w:val="99"/>
    <w:semiHidden/>
    <w:rsid w:val="00ED2FEF"/>
    <w:rPr>
      <w:rFonts w:cs="Times New Roman"/>
      <w:color w:val="808080"/>
    </w:rPr>
  </w:style>
  <w:style w:type="character" w:customStyle="1" w:styleId="1f3">
    <w:name w:val="Просмотренная гиперссылка1"/>
    <w:basedOn w:val="a1"/>
    <w:uiPriority w:val="99"/>
    <w:semiHidden/>
    <w:unhideWhenUsed/>
    <w:rsid w:val="00ED2FEF"/>
    <w:rPr>
      <w:rFonts w:cs="Times New Roman"/>
      <w:color w:val="800080"/>
      <w:u w:val="single"/>
    </w:rPr>
  </w:style>
  <w:style w:type="character" w:customStyle="1" w:styleId="92">
    <w:name w:val="Основной текст (9)_"/>
    <w:rsid w:val="00ED2FE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D2FE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D2FEF"/>
    <w:pPr>
      <w:numPr>
        <w:ilvl w:val="1"/>
        <w:numId w:val="15"/>
      </w:numPr>
      <w:tabs>
        <w:tab w:val="clear" w:pos="550"/>
        <w:tab w:val="left" w:pos="1176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D2FEF"/>
    <w:pPr>
      <w:keepNext/>
      <w:numPr>
        <w:numId w:val="15"/>
      </w:numPr>
      <w:tabs>
        <w:tab w:val="clear" w:pos="360"/>
      </w:tabs>
      <w:spacing w:before="240" w:after="120" w:line="240" w:lineRule="auto"/>
      <w:ind w:left="72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D2FEF"/>
    <w:pPr>
      <w:numPr>
        <w:numId w:val="16"/>
      </w:numPr>
      <w:tabs>
        <w:tab w:val="clear" w:pos="72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D2FE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7">
    <w:name w:val="Базовый"/>
    <w:link w:val="afffffff8"/>
    <w:rsid w:val="00ED2FE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8">
    <w:name w:val="Базовый Знак"/>
    <w:link w:val="afffffff7"/>
    <w:locked/>
    <w:rsid w:val="00ED2FE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D2FEF"/>
    <w:rPr>
      <w:rFonts w:cs="Times New Roman"/>
    </w:rPr>
  </w:style>
  <w:style w:type="paragraph" w:customStyle="1" w:styleId="productname">
    <w:name w:val="product_name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1">
    <w:name w:val="Сетка таблицы3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9">
    <w:name w:val="line number"/>
    <w:basedOn w:val="a1"/>
    <w:uiPriority w:val="99"/>
    <w:semiHidden/>
    <w:unhideWhenUsed/>
    <w:rsid w:val="00ED2FEF"/>
    <w:rPr>
      <w:rFonts w:cs="Times New Roman"/>
    </w:rPr>
  </w:style>
  <w:style w:type="character" w:customStyle="1" w:styleId="115">
    <w:name w:val="Заголовок 1 Знак1"/>
    <w:locked/>
    <w:rsid w:val="00ED2FEF"/>
    <w:rPr>
      <w:rFonts w:eastAsia="Times New Roman"/>
      <w:sz w:val="24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ED2FEF"/>
  </w:style>
  <w:style w:type="character" w:customStyle="1" w:styleId="1f4">
    <w:name w:val="Упомянуть1"/>
    <w:uiPriority w:val="99"/>
    <w:semiHidden/>
    <w:unhideWhenUsed/>
    <w:rsid w:val="00ED2FEF"/>
    <w:rPr>
      <w:color w:val="2B579A"/>
      <w:shd w:val="clear" w:color="auto" w:fill="E6E6E6"/>
    </w:rPr>
  </w:style>
  <w:style w:type="paragraph" w:customStyle="1" w:styleId="116">
    <w:name w:val="Заголовок 11"/>
    <w:basedOn w:val="a0"/>
    <w:uiPriority w:val="1"/>
    <w:qFormat/>
    <w:rsid w:val="00ED2FEF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fffa">
    <w:name w:val="Основной текст + Полужирный"/>
    <w:rsid w:val="00ED2FEF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ED2FEF"/>
    <w:pPr>
      <w:numPr>
        <w:numId w:val="12"/>
      </w:numPr>
    </w:pPr>
  </w:style>
  <w:style w:type="numbering" w:customStyle="1" w:styleId="WWNum44">
    <w:name w:val="WWNum44"/>
    <w:rsid w:val="00ED2FEF"/>
    <w:pPr>
      <w:numPr>
        <w:numId w:val="9"/>
      </w:numPr>
    </w:pPr>
  </w:style>
  <w:style w:type="numbering" w:customStyle="1" w:styleId="WWNum49">
    <w:name w:val="WWNum49"/>
    <w:rsid w:val="00ED2FEF"/>
    <w:pPr>
      <w:numPr>
        <w:numId w:val="14"/>
      </w:numPr>
    </w:pPr>
  </w:style>
  <w:style w:type="numbering" w:customStyle="1" w:styleId="WWNum46">
    <w:name w:val="WWNum46"/>
    <w:rsid w:val="00ED2FEF"/>
    <w:pPr>
      <w:numPr>
        <w:numId w:val="11"/>
      </w:numPr>
    </w:pPr>
  </w:style>
  <w:style w:type="numbering" w:customStyle="1" w:styleId="WWNum43">
    <w:name w:val="WWNum43"/>
    <w:rsid w:val="00ED2FEF"/>
    <w:pPr>
      <w:numPr>
        <w:numId w:val="8"/>
      </w:numPr>
    </w:pPr>
  </w:style>
  <w:style w:type="numbering" w:customStyle="1" w:styleId="WWNum41">
    <w:name w:val="WWNum41"/>
    <w:rsid w:val="00ED2FEF"/>
    <w:pPr>
      <w:numPr>
        <w:numId w:val="6"/>
      </w:numPr>
    </w:pPr>
  </w:style>
  <w:style w:type="numbering" w:customStyle="1" w:styleId="WWNum45">
    <w:name w:val="WWNum45"/>
    <w:rsid w:val="00ED2FEF"/>
    <w:pPr>
      <w:numPr>
        <w:numId w:val="10"/>
      </w:numPr>
    </w:pPr>
  </w:style>
  <w:style w:type="numbering" w:customStyle="1" w:styleId="WWNum42">
    <w:name w:val="WWNum42"/>
    <w:rsid w:val="00ED2FEF"/>
    <w:pPr>
      <w:numPr>
        <w:numId w:val="7"/>
      </w:numPr>
    </w:pPr>
  </w:style>
  <w:style w:type="numbering" w:customStyle="1" w:styleId="WWNum48">
    <w:name w:val="WWNum48"/>
    <w:rsid w:val="00ED2FEF"/>
    <w:pPr>
      <w:numPr>
        <w:numId w:val="13"/>
      </w:numPr>
    </w:pPr>
  </w:style>
  <w:style w:type="paragraph" w:customStyle="1" w:styleId="215">
    <w:name w:val="Основной текст (2)1"/>
    <w:basedOn w:val="a0"/>
    <w:uiPriority w:val="99"/>
    <w:rsid w:val="00ED2FEF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fb">
    <w:name w:val="Стиль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f8">
    <w:name w:val="endnote text"/>
    <w:basedOn w:val="a0"/>
    <w:link w:val="1f5"/>
    <w:uiPriority w:val="99"/>
    <w:semiHidden/>
    <w:unhideWhenUsed/>
    <w:rsid w:val="00ED2FEF"/>
    <w:pPr>
      <w:spacing w:after="0" w:line="240" w:lineRule="auto"/>
    </w:pPr>
    <w:rPr>
      <w:sz w:val="20"/>
      <w:szCs w:val="20"/>
    </w:rPr>
  </w:style>
  <w:style w:type="character" w:customStyle="1" w:styleId="1f5">
    <w:name w:val="Текст концевой сноски Знак1"/>
    <w:basedOn w:val="a1"/>
    <w:link w:val="affffff8"/>
    <w:uiPriority w:val="99"/>
    <w:semiHidden/>
    <w:rsid w:val="00ED2FEF"/>
    <w:rPr>
      <w:sz w:val="20"/>
      <w:szCs w:val="20"/>
    </w:rPr>
  </w:style>
  <w:style w:type="table" w:styleId="1b">
    <w:name w:val="Table Grid 1"/>
    <w:basedOn w:val="a2"/>
    <w:uiPriority w:val="99"/>
    <w:semiHidden/>
    <w:unhideWhenUsed/>
    <w:rsid w:val="00ED2FE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2">
    <w:name w:val="Document Map"/>
    <w:basedOn w:val="a0"/>
    <w:link w:val="1f6"/>
    <w:uiPriority w:val="99"/>
    <w:semiHidden/>
    <w:unhideWhenUsed/>
    <w:rsid w:val="00ED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6">
    <w:name w:val="Схема документа Знак1"/>
    <w:basedOn w:val="a1"/>
    <w:link w:val="afffffff2"/>
    <w:uiPriority w:val="99"/>
    <w:semiHidden/>
    <w:rsid w:val="00ED2FEF"/>
    <w:rPr>
      <w:rFonts w:ascii="Tahoma" w:hAnsi="Tahoma" w:cs="Tahoma"/>
      <w:sz w:val="16"/>
      <w:szCs w:val="16"/>
    </w:rPr>
  </w:style>
  <w:style w:type="character" w:styleId="afffffffc">
    <w:name w:val="FollowedHyperlink"/>
    <w:basedOn w:val="a1"/>
    <w:uiPriority w:val="99"/>
    <w:semiHidden/>
    <w:unhideWhenUsed/>
    <w:rsid w:val="00ED2F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B5F"/>
  </w:style>
  <w:style w:type="paragraph" w:styleId="10">
    <w:name w:val="heading 1"/>
    <w:basedOn w:val="a0"/>
    <w:next w:val="a0"/>
    <w:link w:val="12"/>
    <w:qFormat/>
    <w:rsid w:val="00D07619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D07619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D0761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D0761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D07619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D0761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07619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07619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07619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aliases w:val="Нижний колонтитул Знак Знак Знак,Нижний колонтитул1,Нижний колонтитул Знак Знак"/>
    <w:basedOn w:val="a0"/>
    <w:link w:val="a5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4"/>
    <w:uiPriority w:val="99"/>
    <w:rsid w:val="00A570E3"/>
  </w:style>
  <w:style w:type="character" w:styleId="a6">
    <w:name w:val="page number"/>
    <w:basedOn w:val="a1"/>
    <w:uiPriority w:val="99"/>
    <w:rsid w:val="00A570E3"/>
  </w:style>
  <w:style w:type="paragraph" w:styleId="a7">
    <w:name w:val="footnote text"/>
    <w:basedOn w:val="a0"/>
    <w:link w:val="a8"/>
    <w:uiPriority w:val="99"/>
    <w:qFormat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1"/>
    <w:link w:val="a7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uiPriority w:val="99"/>
    <w:rsid w:val="00A570E3"/>
    <w:rPr>
      <w:vertAlign w:val="superscript"/>
    </w:rPr>
  </w:style>
  <w:style w:type="paragraph" w:styleId="aa">
    <w:name w:val="List Paragraph"/>
    <w:aliases w:val="Содержание. 2 уровень"/>
    <w:basedOn w:val="a0"/>
    <w:link w:val="ab"/>
    <w:uiPriority w:val="34"/>
    <w:qFormat/>
    <w:rsid w:val="0041461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1E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E1170"/>
  </w:style>
  <w:style w:type="paragraph" w:styleId="ae">
    <w:name w:val="Balloon Text"/>
    <w:basedOn w:val="a0"/>
    <w:link w:val="af"/>
    <w:uiPriority w:val="99"/>
    <w:unhideWhenUsed/>
    <w:rsid w:val="0030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306521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1"/>
    <w:link w:val="10"/>
    <w:rsid w:val="00D07619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D07619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D07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0761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D07619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0761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D0761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D07619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D07619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f0">
    <w:name w:val="Table Grid"/>
    <w:basedOn w:val="a2"/>
    <w:uiPriority w:val="99"/>
    <w:rsid w:val="00D0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uiPriority w:val="10"/>
    <w:qFormat/>
    <w:rsid w:val="00D07619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1"/>
    <w:link w:val="af1"/>
    <w:uiPriority w:val="10"/>
    <w:rsid w:val="00D07619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0"/>
    <w:link w:val="af4"/>
    <w:uiPriority w:val="99"/>
    <w:qFormat/>
    <w:rsid w:val="00D0761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1"/>
    <w:link w:val="af3"/>
    <w:uiPriority w:val="99"/>
    <w:rsid w:val="00D07619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rsid w:val="00D0761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rsid w:val="00D07619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0"/>
    <w:link w:val="af6"/>
    <w:uiPriority w:val="99"/>
    <w:rsid w:val="00D076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0"/>
    <w:link w:val="af8"/>
    <w:rsid w:val="00D07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rsid w:val="00D076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D076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rsid w:val="00D07619"/>
    <w:rPr>
      <w:color w:val="0000FF"/>
      <w:u w:val="single"/>
    </w:rPr>
  </w:style>
  <w:style w:type="paragraph" w:customStyle="1" w:styleId="Default">
    <w:name w:val="Default"/>
    <w:rsid w:val="00D07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D07619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a">
    <w:name w:val="Normal (Web)"/>
    <w:basedOn w:val="a0"/>
    <w:uiPriority w:val="99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писок с точками"/>
    <w:basedOn w:val="a0"/>
    <w:rsid w:val="00D07619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D076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c">
    <w:name w:val="Знак"/>
    <w:basedOn w:val="a0"/>
    <w:rsid w:val="00D0761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fd">
    <w:name w:val="No Spacing"/>
    <w:link w:val="afe"/>
    <w:uiPriority w:val="1"/>
    <w:qFormat/>
    <w:rsid w:val="00D076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fe">
    <w:name w:val="Без интервала Знак"/>
    <w:link w:val="afd"/>
    <w:uiPriority w:val="1"/>
    <w:rsid w:val="00D07619"/>
    <w:rPr>
      <w:rFonts w:ascii="Calibri" w:eastAsia="Calibri" w:hAnsi="Calibri" w:cs="Times New Roman"/>
      <w:lang w:val="en-US" w:bidi="en-US"/>
    </w:rPr>
  </w:style>
  <w:style w:type="paragraph" w:customStyle="1" w:styleId="aff">
    <w:name w:val="МОЙ ЗАГОЛОВОК"/>
    <w:basedOn w:val="a0"/>
    <w:link w:val="aff0"/>
    <w:qFormat/>
    <w:rsid w:val="00D0761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character" w:customStyle="1" w:styleId="aff0">
    <w:name w:val="МОЙ ЗАГОЛОВОК Знак"/>
    <w:link w:val="aff"/>
    <w:rsid w:val="00D07619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styleId="25">
    <w:name w:val="List 2"/>
    <w:basedOn w:val="a0"/>
    <w:rsid w:val="00D0761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"/>
    <w:basedOn w:val="a0"/>
    <w:uiPriority w:val="99"/>
    <w:unhideWhenUsed/>
    <w:rsid w:val="00D0761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rsid w:val="00D07619"/>
    <w:rPr>
      <w:rFonts w:ascii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qFormat/>
    <w:rsid w:val="00D07619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character" w:customStyle="1" w:styleId="c12">
    <w:name w:val="c12"/>
    <w:basedOn w:val="a1"/>
    <w:rsid w:val="00D07619"/>
  </w:style>
  <w:style w:type="paragraph" w:customStyle="1" w:styleId="c6">
    <w:name w:val="c6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D07619"/>
  </w:style>
  <w:style w:type="character" w:customStyle="1" w:styleId="26">
    <w:name w:val="Основной текст (2)_"/>
    <w:link w:val="27"/>
    <w:uiPriority w:val="99"/>
    <w:rsid w:val="00D07619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D07619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character" w:styleId="aff2">
    <w:name w:val="annotation reference"/>
    <w:basedOn w:val="a1"/>
    <w:uiPriority w:val="99"/>
    <w:unhideWhenUsed/>
    <w:rsid w:val="00D07619"/>
    <w:rPr>
      <w:sz w:val="16"/>
      <w:szCs w:val="16"/>
    </w:rPr>
  </w:style>
  <w:style w:type="paragraph" w:styleId="aff3">
    <w:name w:val="annotation text"/>
    <w:basedOn w:val="a0"/>
    <w:link w:val="aff4"/>
    <w:uiPriority w:val="99"/>
    <w:unhideWhenUsed/>
    <w:rsid w:val="00D07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1"/>
    <w:link w:val="aff3"/>
    <w:uiPriority w:val="99"/>
    <w:rsid w:val="00D07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D0761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D07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07619"/>
  </w:style>
  <w:style w:type="character" w:styleId="aff7">
    <w:name w:val="Strong"/>
    <w:basedOn w:val="a1"/>
    <w:uiPriority w:val="22"/>
    <w:qFormat/>
    <w:rsid w:val="00D07619"/>
    <w:rPr>
      <w:b/>
      <w:bCs/>
    </w:rPr>
  </w:style>
  <w:style w:type="character" w:customStyle="1" w:styleId="FontStyle31">
    <w:name w:val="Font Style31"/>
    <w:basedOn w:val="a1"/>
    <w:rsid w:val="00D07619"/>
    <w:rPr>
      <w:rFonts w:ascii="Times New Roman" w:hAnsi="Times New Roman" w:cs="Times New Roman"/>
      <w:b/>
      <w:bCs/>
      <w:sz w:val="24"/>
      <w:szCs w:val="24"/>
    </w:rPr>
  </w:style>
  <w:style w:type="paragraph" w:customStyle="1" w:styleId="32">
    <w:name w:val="Основной текст3"/>
    <w:basedOn w:val="a0"/>
    <w:rsid w:val="00D07619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35">
    <w:name w:val="Font Style35"/>
    <w:uiPriority w:val="99"/>
    <w:rsid w:val="00D0761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0"/>
    <w:uiPriority w:val="99"/>
    <w:rsid w:val="00D076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f8"/>
    <w:rsid w:val="00D07619"/>
    <w:pPr>
      <w:numPr>
        <w:numId w:val="4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f8">
    <w:name w:val="List Number"/>
    <w:basedOn w:val="a0"/>
    <w:uiPriority w:val="99"/>
    <w:semiHidden/>
    <w:unhideWhenUsed/>
    <w:rsid w:val="00D07619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D07619"/>
  </w:style>
  <w:style w:type="paragraph" w:customStyle="1" w:styleId="28">
    <w:name w:val="Абзац списка2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4">
    <w:name w:val="Основной текст (3)"/>
    <w:rsid w:val="00D07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</w:rPr>
  </w:style>
  <w:style w:type="character" w:customStyle="1" w:styleId="mw-headline">
    <w:name w:val="mw-headline"/>
    <w:rsid w:val="00D07619"/>
  </w:style>
  <w:style w:type="paragraph" w:customStyle="1" w:styleId="16">
    <w:name w:val="1 Знак"/>
    <w:basedOn w:val="a0"/>
    <w:rsid w:val="00D07619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9">
    <w:name w:val="Emphasis"/>
    <w:uiPriority w:val="20"/>
    <w:qFormat/>
    <w:rsid w:val="00D07619"/>
    <w:rPr>
      <w:rFonts w:cs="Times New Roman"/>
      <w:i/>
      <w:i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D076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D07619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7">
    <w:name w:val="Сетка таблицы1"/>
    <w:basedOn w:val="a2"/>
    <w:next w:val="af0"/>
    <w:uiPriority w:val="59"/>
    <w:rsid w:val="00500B01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2"/>
    <w:next w:val="af0"/>
    <w:uiPriority w:val="59"/>
    <w:rsid w:val="00C27A1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ED2FEF"/>
  </w:style>
  <w:style w:type="table" w:customStyle="1" w:styleId="35">
    <w:name w:val="Сетка таблицы3"/>
    <w:basedOn w:val="a2"/>
    <w:next w:val="af0"/>
    <w:uiPriority w:val="59"/>
    <w:rsid w:val="00ED2FE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Subtitle"/>
    <w:basedOn w:val="a0"/>
    <w:next w:val="a0"/>
    <w:link w:val="affb"/>
    <w:uiPriority w:val="11"/>
    <w:qFormat/>
    <w:rsid w:val="00ED2F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b">
    <w:name w:val="Подзаголовок Знак"/>
    <w:basedOn w:val="a1"/>
    <w:link w:val="affa"/>
    <w:uiPriority w:val="11"/>
    <w:rsid w:val="00ED2FE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a">
    <w:name w:val="Знак2"/>
    <w:basedOn w:val="a0"/>
    <w:rsid w:val="00ED2FE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5">
    <w:name w:val="Style15"/>
    <w:basedOn w:val="a0"/>
    <w:rsid w:val="00ED2FE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1"/>
    <w:rsid w:val="00ED2F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ED2FEF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ED2FEF"/>
  </w:style>
  <w:style w:type="paragraph" w:customStyle="1" w:styleId="110">
    <w:name w:val="Оглавление 11"/>
    <w:basedOn w:val="a0"/>
    <w:next w:val="a0"/>
    <w:autoRedefine/>
    <w:uiPriority w:val="39"/>
    <w:rsid w:val="00ED2FE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0"/>
    <w:next w:val="a0"/>
    <w:autoRedefine/>
    <w:uiPriority w:val="39"/>
    <w:rsid w:val="00ED2FE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autoRedefine/>
    <w:uiPriority w:val="39"/>
    <w:rsid w:val="00ED2FE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D2FEF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Цветовое выделение"/>
    <w:uiPriority w:val="99"/>
    <w:rsid w:val="00ED2FEF"/>
    <w:rPr>
      <w:b/>
      <w:color w:val="26282F"/>
    </w:rPr>
  </w:style>
  <w:style w:type="character" w:customStyle="1" w:styleId="affd">
    <w:name w:val="Гипертекстовая ссылка"/>
    <w:uiPriority w:val="99"/>
    <w:rsid w:val="00ED2FEF"/>
    <w:rPr>
      <w:b/>
      <w:color w:val="106BBE"/>
    </w:rPr>
  </w:style>
  <w:style w:type="character" w:customStyle="1" w:styleId="affe">
    <w:name w:val="Активная гипертекстовая ссылка"/>
    <w:uiPriority w:val="99"/>
    <w:rsid w:val="00ED2FEF"/>
    <w:rPr>
      <w:b/>
      <w:color w:val="106BBE"/>
      <w:u w:val="single"/>
    </w:rPr>
  </w:style>
  <w:style w:type="paragraph" w:customStyle="1" w:styleId="afff">
    <w:name w:val="Внимание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0">
    <w:name w:val="Внимание: криминал!!"/>
    <w:basedOn w:val="afff"/>
    <w:next w:val="a0"/>
    <w:uiPriority w:val="99"/>
    <w:rsid w:val="00ED2FEF"/>
  </w:style>
  <w:style w:type="paragraph" w:customStyle="1" w:styleId="afff1">
    <w:name w:val="Внимание: недобросовестность!"/>
    <w:basedOn w:val="afff"/>
    <w:next w:val="a0"/>
    <w:uiPriority w:val="99"/>
    <w:rsid w:val="00ED2FEF"/>
  </w:style>
  <w:style w:type="character" w:customStyle="1" w:styleId="afff2">
    <w:name w:val="Выделение для Базового Поиска"/>
    <w:uiPriority w:val="99"/>
    <w:rsid w:val="00ED2FEF"/>
    <w:rPr>
      <w:b/>
      <w:color w:val="0058A9"/>
    </w:rPr>
  </w:style>
  <w:style w:type="character" w:customStyle="1" w:styleId="afff3">
    <w:name w:val="Выделение для Базового Поиска (курсив)"/>
    <w:uiPriority w:val="99"/>
    <w:rsid w:val="00ED2FEF"/>
    <w:rPr>
      <w:b/>
      <w:i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5">
    <w:name w:val="Основное меню (преемственно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afff6">
    <w:name w:val="Заголовок группы контролов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7">
    <w:name w:val="Заголовок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0" w:after="240" w:line="360" w:lineRule="auto"/>
      <w:ind w:left="0"/>
      <w:jc w:val="center"/>
      <w:outlineLvl w:val="9"/>
    </w:pPr>
    <w:rPr>
      <w:b w:val="0"/>
      <w:kern w:val="0"/>
      <w:sz w:val="18"/>
      <w:szCs w:val="18"/>
      <w:shd w:val="clear" w:color="auto" w:fill="FFFFFF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9">
    <w:name w:val="Заголовок своего сообщения"/>
    <w:uiPriority w:val="99"/>
    <w:rsid w:val="00ED2FEF"/>
    <w:rPr>
      <w:b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Заголовок чужого сообщения"/>
    <w:uiPriority w:val="99"/>
    <w:rsid w:val="00ED2FEF"/>
    <w:rPr>
      <w:b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d">
    <w:name w:val="Заголовок ЭР (правое окно)"/>
    <w:basedOn w:val="afffc"/>
    <w:next w:val="a0"/>
    <w:uiPriority w:val="99"/>
    <w:rsid w:val="00ED2FEF"/>
    <w:pPr>
      <w:spacing w:after="0"/>
      <w:jc w:val="left"/>
    </w:pPr>
  </w:style>
  <w:style w:type="paragraph" w:customStyle="1" w:styleId="afffe">
    <w:name w:val="Интерактивный заголовок"/>
    <w:basedOn w:val="19"/>
    <w:next w:val="a0"/>
    <w:uiPriority w:val="99"/>
    <w:rsid w:val="00ED2FEF"/>
    <w:rPr>
      <w:u w:val="single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0">
    <w:name w:val="Информация об изменениях"/>
    <w:basedOn w:val="affff"/>
    <w:next w:val="a0"/>
    <w:uiPriority w:val="99"/>
    <w:rsid w:val="00ED2FE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1">
    <w:name w:val="Текст (справк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мментарий"/>
    <w:basedOn w:val="affff1"/>
    <w:next w:val="a0"/>
    <w:uiPriority w:val="99"/>
    <w:rsid w:val="00ED2FE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ED2FEF"/>
    <w:rPr>
      <w:i/>
      <w:iCs/>
    </w:rPr>
  </w:style>
  <w:style w:type="paragraph" w:customStyle="1" w:styleId="affff4">
    <w:name w:val="Текст (ле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Колонтитул (левый)"/>
    <w:basedOn w:val="affff4"/>
    <w:next w:val="a0"/>
    <w:uiPriority w:val="99"/>
    <w:rsid w:val="00ED2FEF"/>
    <w:rPr>
      <w:sz w:val="14"/>
      <w:szCs w:val="14"/>
    </w:rPr>
  </w:style>
  <w:style w:type="paragraph" w:customStyle="1" w:styleId="affff6">
    <w:name w:val="Текст (пра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Колонтитул (правый)"/>
    <w:basedOn w:val="affff6"/>
    <w:next w:val="a0"/>
    <w:uiPriority w:val="99"/>
    <w:rsid w:val="00ED2FEF"/>
    <w:rPr>
      <w:sz w:val="14"/>
      <w:szCs w:val="14"/>
    </w:rPr>
  </w:style>
  <w:style w:type="paragraph" w:customStyle="1" w:styleId="affff8">
    <w:name w:val="Комментарий пользователя"/>
    <w:basedOn w:val="affff2"/>
    <w:next w:val="a0"/>
    <w:uiPriority w:val="99"/>
    <w:rsid w:val="00ED2FEF"/>
    <w:pPr>
      <w:jc w:val="left"/>
    </w:pPr>
    <w:rPr>
      <w:shd w:val="clear" w:color="auto" w:fill="FFDFE0"/>
    </w:rPr>
  </w:style>
  <w:style w:type="paragraph" w:customStyle="1" w:styleId="affff9">
    <w:name w:val="Куда обратиться?"/>
    <w:basedOn w:val="afff"/>
    <w:next w:val="a0"/>
    <w:uiPriority w:val="99"/>
    <w:rsid w:val="00ED2FEF"/>
  </w:style>
  <w:style w:type="paragraph" w:customStyle="1" w:styleId="affffa">
    <w:name w:val="Моноширинны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b">
    <w:name w:val="Найденные слова"/>
    <w:uiPriority w:val="99"/>
    <w:rsid w:val="00ED2FEF"/>
    <w:rPr>
      <w:b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d">
    <w:name w:val="Не вступил в силу"/>
    <w:uiPriority w:val="99"/>
    <w:rsid w:val="00ED2FEF"/>
    <w:rPr>
      <w:b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ED2FEF"/>
    <w:pPr>
      <w:ind w:firstLine="118"/>
    </w:pPr>
  </w:style>
  <w:style w:type="paragraph" w:customStyle="1" w:styleId="afffff">
    <w:name w:val="Нормальный (таблиц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Таблицы (моноширинный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1">
    <w:name w:val="Оглавление"/>
    <w:basedOn w:val="afffff0"/>
    <w:next w:val="a0"/>
    <w:uiPriority w:val="99"/>
    <w:rsid w:val="00ED2FEF"/>
    <w:pPr>
      <w:ind w:left="140"/>
    </w:pPr>
  </w:style>
  <w:style w:type="character" w:customStyle="1" w:styleId="afffff2">
    <w:name w:val="Опечатки"/>
    <w:uiPriority w:val="99"/>
    <w:rsid w:val="00ED2FEF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ED2FEF"/>
    <w:rPr>
      <w:sz w:val="18"/>
      <w:szCs w:val="18"/>
    </w:rPr>
  </w:style>
  <w:style w:type="paragraph" w:customStyle="1" w:styleId="afffff4">
    <w:name w:val="Подвал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480" w:after="240" w:line="360" w:lineRule="auto"/>
      <w:ind w:left="0"/>
      <w:jc w:val="center"/>
      <w:outlineLvl w:val="9"/>
    </w:pPr>
    <w:rPr>
      <w:b w:val="0"/>
      <w:kern w:val="0"/>
      <w:sz w:val="18"/>
      <w:szCs w:val="18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ED2FEF"/>
    <w:rPr>
      <w:b/>
      <w:bCs/>
    </w:rPr>
  </w:style>
  <w:style w:type="paragraph" w:customStyle="1" w:styleId="afffff6">
    <w:name w:val="Подчёркнуный текст"/>
    <w:basedOn w:val="a0"/>
    <w:next w:val="a0"/>
    <w:uiPriority w:val="99"/>
    <w:rsid w:val="00ED2FE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Постоянная часть"/>
    <w:basedOn w:val="afff5"/>
    <w:next w:val="a0"/>
    <w:uiPriority w:val="99"/>
    <w:rsid w:val="00ED2FEF"/>
    <w:rPr>
      <w:sz w:val="20"/>
      <w:szCs w:val="20"/>
    </w:rPr>
  </w:style>
  <w:style w:type="paragraph" w:customStyle="1" w:styleId="afffff8">
    <w:name w:val="Прижатый влево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Пример."/>
    <w:basedOn w:val="afff"/>
    <w:next w:val="a0"/>
    <w:uiPriority w:val="99"/>
    <w:rsid w:val="00ED2FEF"/>
  </w:style>
  <w:style w:type="paragraph" w:customStyle="1" w:styleId="afffffa">
    <w:name w:val="Примечание."/>
    <w:basedOn w:val="afff"/>
    <w:next w:val="a0"/>
    <w:uiPriority w:val="99"/>
    <w:rsid w:val="00ED2FEF"/>
  </w:style>
  <w:style w:type="character" w:customStyle="1" w:styleId="afffffb">
    <w:name w:val="Продолжение ссылки"/>
    <w:uiPriority w:val="99"/>
    <w:rsid w:val="00ED2FEF"/>
  </w:style>
  <w:style w:type="paragraph" w:customStyle="1" w:styleId="afffffc">
    <w:name w:val="Словарная статья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d">
    <w:name w:val="Сравнение редакций"/>
    <w:uiPriority w:val="99"/>
    <w:rsid w:val="00ED2FEF"/>
    <w:rPr>
      <w:b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ED2FEF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ED2FEF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1">
    <w:name w:val="Ссылка на утративший силу документ"/>
    <w:uiPriority w:val="99"/>
    <w:rsid w:val="00ED2FEF"/>
    <w:rPr>
      <w:b/>
      <w:color w:val="749232"/>
    </w:rPr>
  </w:style>
  <w:style w:type="paragraph" w:customStyle="1" w:styleId="affffff2">
    <w:name w:val="Текст в таблице"/>
    <w:basedOn w:val="afffff"/>
    <w:next w:val="a0"/>
    <w:uiPriority w:val="99"/>
    <w:rsid w:val="00ED2FEF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4">
    <w:name w:val="Технический комментари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5">
    <w:name w:val="Утратил силу"/>
    <w:uiPriority w:val="99"/>
    <w:rsid w:val="00ED2FEF"/>
    <w:rPr>
      <w:b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7">
    <w:name w:val="Центрированный (таблица)"/>
    <w:basedOn w:val="afffff"/>
    <w:next w:val="a0"/>
    <w:uiPriority w:val="99"/>
    <w:rsid w:val="00ED2FE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главление 41"/>
    <w:basedOn w:val="a0"/>
    <w:next w:val="a0"/>
    <w:autoRedefine/>
    <w:uiPriority w:val="39"/>
    <w:rsid w:val="00ED2FE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0"/>
    <w:next w:val="a0"/>
    <w:autoRedefine/>
    <w:uiPriority w:val="39"/>
    <w:rsid w:val="00ED2FE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0"/>
    <w:next w:val="a0"/>
    <w:autoRedefine/>
    <w:uiPriority w:val="39"/>
    <w:rsid w:val="00ED2FE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autoRedefine/>
    <w:uiPriority w:val="39"/>
    <w:rsid w:val="00ED2FE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autoRedefine/>
    <w:uiPriority w:val="39"/>
    <w:rsid w:val="00ED2FE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0"/>
    <w:next w:val="a0"/>
    <w:autoRedefine/>
    <w:uiPriority w:val="39"/>
    <w:rsid w:val="00ED2FE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0"/>
    <w:next w:val="affffff8"/>
    <w:link w:val="affffff9"/>
    <w:uiPriority w:val="99"/>
    <w:semiHidden/>
    <w:unhideWhenUsed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f9">
    <w:name w:val="Текст концевой сноски Знак"/>
    <w:basedOn w:val="a1"/>
    <w:link w:val="1a"/>
    <w:uiPriority w:val="99"/>
    <w:semiHidden/>
    <w:rsid w:val="00ED2FEF"/>
    <w:rPr>
      <w:rFonts w:ascii="Calibri" w:eastAsia="Times New Roman" w:hAnsi="Calibri" w:cs="Times New Roman"/>
      <w:color w:val="auto"/>
      <w:sz w:val="20"/>
      <w:szCs w:val="20"/>
      <w:lang w:eastAsia="ru-RU"/>
    </w:rPr>
  </w:style>
  <w:style w:type="character" w:styleId="affffffa">
    <w:name w:val="endnote reference"/>
    <w:basedOn w:val="a1"/>
    <w:uiPriority w:val="99"/>
    <w:semiHidden/>
    <w:unhideWhenUsed/>
    <w:rsid w:val="00ED2FE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D2FE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f4"/>
    <w:uiPriority w:val="99"/>
    <w:semiHidden/>
    <w:rsid w:val="00ED2FEF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ED2FEF"/>
  </w:style>
  <w:style w:type="paragraph" w:customStyle="1" w:styleId="2b">
    <w:name w:val="Заголовок2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D2FE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D2FE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36">
    <w:name w:val="Основной текст (3)_"/>
    <w:basedOn w:val="a1"/>
    <w:uiPriority w:val="99"/>
    <w:locked/>
    <w:rsid w:val="00ED2FEF"/>
    <w:rPr>
      <w:sz w:val="27"/>
      <w:szCs w:val="27"/>
      <w:shd w:val="clear" w:color="auto" w:fill="FFFFFF"/>
    </w:rPr>
  </w:style>
  <w:style w:type="table" w:customStyle="1" w:styleId="112">
    <w:name w:val="Сетка таблицы 11"/>
    <w:basedOn w:val="a2"/>
    <w:next w:val="1b"/>
    <w:uiPriority w:val="99"/>
    <w:rsid w:val="00ED2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">
    <w:name w:val="Font Style20"/>
    <w:uiPriority w:val="99"/>
    <w:rsid w:val="00ED2FE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D2FEF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0"/>
    <w:uiPriority w:val="1"/>
    <w:qFormat/>
    <w:rsid w:val="00ED2FE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D2FE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b">
    <w:name w:val="Основной текст_"/>
    <w:link w:val="1c"/>
    <w:locked/>
    <w:rsid w:val="00ED2FEF"/>
    <w:rPr>
      <w:rFonts w:ascii="Times New Roman" w:hAnsi="Times New Roman"/>
      <w:shd w:val="clear" w:color="auto" w:fill="FFFFFF"/>
    </w:rPr>
  </w:style>
  <w:style w:type="paragraph" w:customStyle="1" w:styleId="1c">
    <w:name w:val="Основной текст1"/>
    <w:basedOn w:val="a0"/>
    <w:link w:val="affffffb"/>
    <w:rsid w:val="00ED2FEF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customStyle="1" w:styleId="Style12">
    <w:name w:val="Style1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c">
    <w:name w:val="Знак Знак Знак Знак"/>
    <w:basedOn w:val="a0"/>
    <w:uiPriority w:val="99"/>
    <w:rsid w:val="00ED2FE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D2FE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10">
    <w:name w:val="Сетка таблицы1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d">
    <w:name w:val="Знак Знак Знак Знак Знак Знак Знак Знак Знак Знак"/>
    <w:basedOn w:val="a0"/>
    <w:uiPriority w:val="99"/>
    <w:rsid w:val="00ED2F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1">
    <w:name w:val="Сетка таблицы2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2"/>
    <w:next w:val="af0"/>
    <w:uiPriority w:val="39"/>
    <w:rsid w:val="00ED2F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D2FEF"/>
    <w:rPr>
      <w:rFonts w:ascii="Symbol" w:hAnsi="Symbol"/>
      <w:b/>
    </w:rPr>
  </w:style>
  <w:style w:type="character" w:customStyle="1" w:styleId="WW8Num3z0">
    <w:name w:val="WW8Num3z0"/>
    <w:rsid w:val="00ED2FEF"/>
    <w:rPr>
      <w:b/>
    </w:rPr>
  </w:style>
  <w:style w:type="character" w:customStyle="1" w:styleId="WW8Num6z0">
    <w:name w:val="WW8Num6z0"/>
    <w:rsid w:val="00ED2FEF"/>
    <w:rPr>
      <w:b/>
    </w:rPr>
  </w:style>
  <w:style w:type="character" w:customStyle="1" w:styleId="1d">
    <w:name w:val="Основной шрифт абзаца1"/>
    <w:rsid w:val="00ED2FEF"/>
  </w:style>
  <w:style w:type="character" w:customStyle="1" w:styleId="affffffe">
    <w:name w:val="Символ сноски"/>
    <w:rsid w:val="00ED2FEF"/>
    <w:rPr>
      <w:vertAlign w:val="superscript"/>
    </w:rPr>
  </w:style>
  <w:style w:type="character" w:customStyle="1" w:styleId="1e">
    <w:name w:val="Знак примечания1"/>
    <w:rsid w:val="00ED2FEF"/>
    <w:rPr>
      <w:sz w:val="16"/>
    </w:rPr>
  </w:style>
  <w:style w:type="character" w:customStyle="1" w:styleId="b-serp-urlitem1">
    <w:name w:val="b-serp-url__item1"/>
    <w:basedOn w:val="1d"/>
    <w:rsid w:val="00ED2FEF"/>
    <w:rPr>
      <w:rFonts w:cs="Times New Roman"/>
    </w:rPr>
  </w:style>
  <w:style w:type="character" w:customStyle="1" w:styleId="b-serp-urlmark1">
    <w:name w:val="b-serp-url__mark1"/>
    <w:basedOn w:val="1d"/>
    <w:rsid w:val="00ED2FEF"/>
    <w:rPr>
      <w:rFonts w:cs="Times New Roman"/>
    </w:rPr>
  </w:style>
  <w:style w:type="paragraph" w:customStyle="1" w:styleId="37">
    <w:name w:val="Заголовок3"/>
    <w:basedOn w:val="a0"/>
    <w:next w:val="af3"/>
    <w:rsid w:val="00ED2FE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0"/>
    <w:rsid w:val="00ED2F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0">
    <w:name w:val="Указатель1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2">
    <w:name w:val="Список 21"/>
    <w:basedOn w:val="a0"/>
    <w:rsid w:val="00ED2FE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ED2FE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21"/>
    <w:basedOn w:val="a0"/>
    <w:rsid w:val="00ED2FE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Текст примечания1"/>
    <w:basedOn w:val="a0"/>
    <w:rsid w:val="00ED2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f">
    <w:name w:val="Содержимое таблицы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0">
    <w:name w:val="Заголовок таблицы"/>
    <w:basedOn w:val="afffffff"/>
    <w:rsid w:val="00ED2FEF"/>
  </w:style>
  <w:style w:type="paragraph" w:customStyle="1" w:styleId="afffffff1">
    <w:name w:val="Содержимое врезки"/>
    <w:basedOn w:val="af3"/>
    <w:rsid w:val="00ED2FEF"/>
    <w:pPr>
      <w:framePr w:w="0" w:hRule="auto" w:hSpace="0" w:wrap="auto" w:vAnchor="margin" w:hAnchor="text" w:xAlign="left" w:yAlign="inline"/>
      <w:suppressAutoHyphens/>
      <w:spacing w:after="120"/>
      <w:jc w:val="left"/>
    </w:pPr>
    <w:rPr>
      <w:szCs w:val="24"/>
      <w:lang w:eastAsia="ar-SA"/>
    </w:rPr>
  </w:style>
  <w:style w:type="paragraph" w:customStyle="1" w:styleId="1f2">
    <w:name w:val="Схема документа1"/>
    <w:basedOn w:val="a0"/>
    <w:next w:val="afffffff2"/>
    <w:link w:val="afffffff3"/>
    <w:uiPriority w:val="99"/>
    <w:semiHidden/>
    <w:unhideWhenUsed/>
    <w:rsid w:val="00ED2FEF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ffffff3">
    <w:name w:val="Схема документа Знак"/>
    <w:basedOn w:val="a1"/>
    <w:link w:val="1f2"/>
    <w:uiPriority w:val="99"/>
    <w:semiHidden/>
    <w:rsid w:val="00ED2FEF"/>
    <w:rPr>
      <w:rFonts w:ascii="Tahoma" w:eastAsia="Times New Roman" w:hAnsi="Tahoma"/>
      <w:color w:val="auto"/>
      <w:sz w:val="16"/>
      <w:szCs w:val="16"/>
      <w:lang w:eastAsia="ar-SA"/>
    </w:rPr>
  </w:style>
  <w:style w:type="character" w:customStyle="1" w:styleId="113">
    <w:name w:val="Текст примечания Знак11"/>
    <w:basedOn w:val="a1"/>
    <w:uiPriority w:val="99"/>
    <w:rsid w:val="00ED2FEF"/>
    <w:rPr>
      <w:rFonts w:cs="Times New Roman"/>
      <w:sz w:val="20"/>
      <w:szCs w:val="20"/>
    </w:rPr>
  </w:style>
  <w:style w:type="character" w:customStyle="1" w:styleId="114">
    <w:name w:val="Тема примечания Знак11"/>
    <w:basedOn w:val="113"/>
    <w:uiPriority w:val="99"/>
    <w:rsid w:val="00ED2FE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D2FE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f4">
    <w:name w:val="Перечисление"/>
    <w:link w:val="afffffff5"/>
    <w:uiPriority w:val="99"/>
    <w:qFormat/>
    <w:rsid w:val="00ED2FE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5">
    <w:name w:val="Перечисление Знак"/>
    <w:link w:val="afffffff4"/>
    <w:uiPriority w:val="99"/>
    <w:locked/>
    <w:rsid w:val="00ED2FEF"/>
    <w:rPr>
      <w:rFonts w:ascii="Times New Roman" w:eastAsia="Times New Roman" w:hAnsi="Times New Roman" w:cs="Times New Roman"/>
      <w:sz w:val="20"/>
      <w:szCs w:val="20"/>
    </w:rPr>
  </w:style>
  <w:style w:type="character" w:customStyle="1" w:styleId="2105pt">
    <w:name w:val="Основной текст (2) + 10.5 pt"/>
    <w:rsid w:val="00ED2FE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D2FEF"/>
    <w:rPr>
      <w:rFonts w:cs="Times New Roman"/>
    </w:rPr>
  </w:style>
  <w:style w:type="character" w:customStyle="1" w:styleId="c7">
    <w:name w:val="c7"/>
    <w:rsid w:val="00ED2FEF"/>
  </w:style>
  <w:style w:type="character" w:customStyle="1" w:styleId="2c">
    <w:name w:val="Основной текст (2) + Курсив"/>
    <w:rsid w:val="00ED2FE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6">
    <w:name w:val="Placeholder Text"/>
    <w:basedOn w:val="a1"/>
    <w:uiPriority w:val="99"/>
    <w:semiHidden/>
    <w:rsid w:val="00ED2FEF"/>
    <w:rPr>
      <w:rFonts w:cs="Times New Roman"/>
      <w:color w:val="808080"/>
    </w:rPr>
  </w:style>
  <w:style w:type="character" w:customStyle="1" w:styleId="1f3">
    <w:name w:val="Просмотренная гиперссылка1"/>
    <w:basedOn w:val="a1"/>
    <w:uiPriority w:val="99"/>
    <w:semiHidden/>
    <w:unhideWhenUsed/>
    <w:rsid w:val="00ED2FEF"/>
    <w:rPr>
      <w:rFonts w:cs="Times New Roman"/>
      <w:color w:val="800080"/>
      <w:u w:val="single"/>
    </w:rPr>
  </w:style>
  <w:style w:type="character" w:customStyle="1" w:styleId="92">
    <w:name w:val="Основной текст (9)_"/>
    <w:rsid w:val="00ED2FE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D2FE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D2FEF"/>
    <w:pPr>
      <w:numPr>
        <w:ilvl w:val="1"/>
        <w:numId w:val="15"/>
      </w:numPr>
      <w:tabs>
        <w:tab w:val="clear" w:pos="550"/>
        <w:tab w:val="left" w:pos="1176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D2FEF"/>
    <w:pPr>
      <w:keepNext/>
      <w:numPr>
        <w:numId w:val="15"/>
      </w:numPr>
      <w:tabs>
        <w:tab w:val="clear" w:pos="360"/>
      </w:tabs>
      <w:spacing w:before="240" w:after="120" w:line="240" w:lineRule="auto"/>
      <w:ind w:left="72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D2FEF"/>
    <w:pPr>
      <w:numPr>
        <w:numId w:val="16"/>
      </w:numPr>
      <w:tabs>
        <w:tab w:val="clear" w:pos="72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D2FE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7">
    <w:name w:val="Базовый"/>
    <w:link w:val="afffffff8"/>
    <w:rsid w:val="00ED2FE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8">
    <w:name w:val="Базовый Знак"/>
    <w:link w:val="afffffff7"/>
    <w:locked/>
    <w:rsid w:val="00ED2FE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D2FEF"/>
    <w:rPr>
      <w:rFonts w:cs="Times New Roman"/>
    </w:rPr>
  </w:style>
  <w:style w:type="paragraph" w:customStyle="1" w:styleId="productname">
    <w:name w:val="product_name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1">
    <w:name w:val="Сетка таблицы3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9">
    <w:name w:val="line number"/>
    <w:basedOn w:val="a1"/>
    <w:uiPriority w:val="99"/>
    <w:semiHidden/>
    <w:unhideWhenUsed/>
    <w:rsid w:val="00ED2FEF"/>
    <w:rPr>
      <w:rFonts w:cs="Times New Roman"/>
    </w:rPr>
  </w:style>
  <w:style w:type="character" w:customStyle="1" w:styleId="115">
    <w:name w:val="Заголовок 1 Знак1"/>
    <w:locked/>
    <w:rsid w:val="00ED2FEF"/>
    <w:rPr>
      <w:rFonts w:eastAsia="Times New Roman"/>
      <w:sz w:val="24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ED2FEF"/>
  </w:style>
  <w:style w:type="character" w:customStyle="1" w:styleId="1f4">
    <w:name w:val="Упомянуть1"/>
    <w:uiPriority w:val="99"/>
    <w:semiHidden/>
    <w:unhideWhenUsed/>
    <w:rsid w:val="00ED2FEF"/>
    <w:rPr>
      <w:color w:val="2B579A"/>
      <w:shd w:val="clear" w:color="auto" w:fill="E6E6E6"/>
    </w:rPr>
  </w:style>
  <w:style w:type="paragraph" w:customStyle="1" w:styleId="116">
    <w:name w:val="Заголовок 11"/>
    <w:basedOn w:val="a0"/>
    <w:uiPriority w:val="1"/>
    <w:qFormat/>
    <w:rsid w:val="00ED2FEF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fffa">
    <w:name w:val="Основной текст + Полужирный"/>
    <w:rsid w:val="00ED2FEF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ED2FEF"/>
    <w:pPr>
      <w:numPr>
        <w:numId w:val="12"/>
      </w:numPr>
    </w:pPr>
  </w:style>
  <w:style w:type="numbering" w:customStyle="1" w:styleId="WWNum44">
    <w:name w:val="WWNum44"/>
    <w:rsid w:val="00ED2FEF"/>
    <w:pPr>
      <w:numPr>
        <w:numId w:val="9"/>
      </w:numPr>
    </w:pPr>
  </w:style>
  <w:style w:type="numbering" w:customStyle="1" w:styleId="WWNum49">
    <w:name w:val="WWNum49"/>
    <w:rsid w:val="00ED2FEF"/>
    <w:pPr>
      <w:numPr>
        <w:numId w:val="14"/>
      </w:numPr>
    </w:pPr>
  </w:style>
  <w:style w:type="numbering" w:customStyle="1" w:styleId="WWNum46">
    <w:name w:val="WWNum46"/>
    <w:rsid w:val="00ED2FEF"/>
    <w:pPr>
      <w:numPr>
        <w:numId w:val="11"/>
      </w:numPr>
    </w:pPr>
  </w:style>
  <w:style w:type="numbering" w:customStyle="1" w:styleId="WWNum43">
    <w:name w:val="WWNum43"/>
    <w:rsid w:val="00ED2FEF"/>
    <w:pPr>
      <w:numPr>
        <w:numId w:val="8"/>
      </w:numPr>
    </w:pPr>
  </w:style>
  <w:style w:type="numbering" w:customStyle="1" w:styleId="WWNum41">
    <w:name w:val="WWNum41"/>
    <w:rsid w:val="00ED2FEF"/>
    <w:pPr>
      <w:numPr>
        <w:numId w:val="6"/>
      </w:numPr>
    </w:pPr>
  </w:style>
  <w:style w:type="numbering" w:customStyle="1" w:styleId="WWNum45">
    <w:name w:val="WWNum45"/>
    <w:rsid w:val="00ED2FEF"/>
    <w:pPr>
      <w:numPr>
        <w:numId w:val="10"/>
      </w:numPr>
    </w:pPr>
  </w:style>
  <w:style w:type="numbering" w:customStyle="1" w:styleId="WWNum42">
    <w:name w:val="WWNum42"/>
    <w:rsid w:val="00ED2FEF"/>
    <w:pPr>
      <w:numPr>
        <w:numId w:val="7"/>
      </w:numPr>
    </w:pPr>
  </w:style>
  <w:style w:type="numbering" w:customStyle="1" w:styleId="WWNum48">
    <w:name w:val="WWNum48"/>
    <w:rsid w:val="00ED2FEF"/>
    <w:pPr>
      <w:numPr>
        <w:numId w:val="13"/>
      </w:numPr>
    </w:pPr>
  </w:style>
  <w:style w:type="paragraph" w:customStyle="1" w:styleId="215">
    <w:name w:val="Основной текст (2)1"/>
    <w:basedOn w:val="a0"/>
    <w:uiPriority w:val="99"/>
    <w:rsid w:val="00ED2FEF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fb">
    <w:name w:val="Стиль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f8">
    <w:name w:val="endnote text"/>
    <w:basedOn w:val="a0"/>
    <w:link w:val="1f5"/>
    <w:uiPriority w:val="99"/>
    <w:semiHidden/>
    <w:unhideWhenUsed/>
    <w:rsid w:val="00ED2FEF"/>
    <w:pPr>
      <w:spacing w:after="0" w:line="240" w:lineRule="auto"/>
    </w:pPr>
    <w:rPr>
      <w:sz w:val="20"/>
      <w:szCs w:val="20"/>
    </w:rPr>
  </w:style>
  <w:style w:type="character" w:customStyle="1" w:styleId="1f5">
    <w:name w:val="Текст концевой сноски Знак1"/>
    <w:basedOn w:val="a1"/>
    <w:link w:val="affffff8"/>
    <w:uiPriority w:val="99"/>
    <w:semiHidden/>
    <w:rsid w:val="00ED2FEF"/>
    <w:rPr>
      <w:sz w:val="20"/>
      <w:szCs w:val="20"/>
    </w:rPr>
  </w:style>
  <w:style w:type="table" w:styleId="1b">
    <w:name w:val="Table Grid 1"/>
    <w:basedOn w:val="a2"/>
    <w:uiPriority w:val="99"/>
    <w:semiHidden/>
    <w:unhideWhenUsed/>
    <w:rsid w:val="00ED2FE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2">
    <w:name w:val="Document Map"/>
    <w:basedOn w:val="a0"/>
    <w:link w:val="1f6"/>
    <w:uiPriority w:val="99"/>
    <w:semiHidden/>
    <w:unhideWhenUsed/>
    <w:rsid w:val="00ED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6">
    <w:name w:val="Схема документа Знак1"/>
    <w:basedOn w:val="a1"/>
    <w:link w:val="afffffff2"/>
    <w:uiPriority w:val="99"/>
    <w:semiHidden/>
    <w:rsid w:val="00ED2FEF"/>
    <w:rPr>
      <w:rFonts w:ascii="Tahoma" w:hAnsi="Tahoma" w:cs="Tahoma"/>
      <w:sz w:val="16"/>
      <w:szCs w:val="16"/>
    </w:rPr>
  </w:style>
  <w:style w:type="character" w:styleId="afffffffc">
    <w:name w:val="FollowedHyperlink"/>
    <w:basedOn w:val="a1"/>
    <w:uiPriority w:val="99"/>
    <w:semiHidden/>
    <w:unhideWhenUsed/>
    <w:rsid w:val="00ED2F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F7D2-9062-48BA-8E48-C0F25BE3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19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I</cp:lastModifiedBy>
  <cp:revision>38</cp:revision>
  <cp:lastPrinted>2020-12-09T11:57:00Z</cp:lastPrinted>
  <dcterms:created xsi:type="dcterms:W3CDTF">2024-04-02T12:24:00Z</dcterms:created>
  <dcterms:modified xsi:type="dcterms:W3CDTF">2024-12-12T12:02:00Z</dcterms:modified>
</cp:coreProperties>
</file>